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D383CF" w14:textId="77777777" w:rsidR="00A51F24" w:rsidRDefault="00A51F24" w:rsidP="00A51F24">
      <w:r>
        <w:t>Social Studies</w:t>
      </w:r>
      <w:r>
        <w:tab/>
      </w:r>
      <w:r>
        <w:tab/>
      </w:r>
      <w:r>
        <w:tab/>
      </w:r>
      <w:r>
        <w:tab/>
      </w:r>
      <w:r>
        <w:tab/>
      </w:r>
      <w:r>
        <w:tab/>
      </w:r>
      <w:r>
        <w:tab/>
      </w:r>
      <w:r>
        <w:tab/>
        <w:t>Mrs. Ingold</w:t>
      </w:r>
    </w:p>
    <w:p w14:paraId="3974900A" w14:textId="77777777" w:rsidR="00A51F24" w:rsidRDefault="00A51F24" w:rsidP="00A51F24"/>
    <w:p w14:paraId="47C6A26E" w14:textId="1B3E1E33" w:rsidR="00A51F24" w:rsidRDefault="00C34B21" w:rsidP="00A51F24">
      <w:r>
        <w:t>Grade 8</w:t>
      </w:r>
      <w:r>
        <w:tab/>
      </w:r>
      <w:r>
        <w:tab/>
      </w:r>
      <w:r>
        <w:tab/>
      </w:r>
      <w:r>
        <w:tab/>
      </w:r>
      <w:r>
        <w:tab/>
      </w:r>
      <w:r>
        <w:tab/>
      </w:r>
      <w:r>
        <w:tab/>
      </w:r>
      <w:r>
        <w:tab/>
        <w:t>September 2018</w:t>
      </w:r>
    </w:p>
    <w:p w14:paraId="2A5224CA" w14:textId="47EC089C" w:rsidR="00A51F24" w:rsidRDefault="00DC6ED8" w:rsidP="00DC6ED8">
      <w:r>
        <w:t xml:space="preserve">                                    </w:t>
      </w:r>
      <w:r>
        <w:drawing>
          <wp:inline distT="0" distB="0" distL="0" distR="0" wp14:anchorId="39138C01" wp14:editId="567B0141">
            <wp:extent cx="2628772" cy="162655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881" cy="1626620"/>
                    </a:xfrm>
                    <a:prstGeom prst="rect">
                      <a:avLst/>
                    </a:prstGeom>
                    <a:noFill/>
                    <a:ln>
                      <a:noFill/>
                    </a:ln>
                  </pic:spPr>
                </pic:pic>
              </a:graphicData>
            </a:graphic>
          </wp:inline>
        </w:drawing>
      </w:r>
    </w:p>
    <w:p w14:paraId="162A9FE8" w14:textId="5327987D" w:rsidR="00A51F24" w:rsidRDefault="00277ECB" w:rsidP="00A51F24">
      <w:pPr>
        <w:rPr>
          <w:rFonts w:ascii="Cambria" w:hAnsi="Cambria"/>
          <w:b/>
          <w:bCs/>
          <w:i/>
          <w:sz w:val="20"/>
        </w:rPr>
      </w:pPr>
      <w:r>
        <w:t xml:space="preserve">             </w:t>
      </w:r>
      <w:r w:rsidR="00585019" w:rsidRPr="00585019">
        <w:rPr>
          <w:i/>
        </w:rPr>
        <w:t xml:space="preserve"> “</w:t>
      </w:r>
      <w:r>
        <w:rPr>
          <w:rFonts w:ascii="Cambria" w:hAnsi="Cambria"/>
          <w:b/>
          <w:bCs/>
          <w:i/>
          <w:sz w:val="20"/>
        </w:rPr>
        <w:t>T</w:t>
      </w:r>
      <w:r w:rsidR="00317366">
        <w:rPr>
          <w:rFonts w:ascii="Cambria" w:hAnsi="Cambria"/>
          <w:b/>
          <w:bCs/>
          <w:i/>
          <w:sz w:val="20"/>
        </w:rPr>
        <w:t>here are many ways of goin</w:t>
      </w:r>
      <w:r>
        <w:rPr>
          <w:rFonts w:ascii="Cambria" w:hAnsi="Cambria"/>
          <w:b/>
          <w:bCs/>
          <w:i/>
          <w:sz w:val="20"/>
        </w:rPr>
        <w:t>g forward, but only one way of standing still.”</w:t>
      </w:r>
    </w:p>
    <w:p w14:paraId="2226D929" w14:textId="4765C592" w:rsidR="00277ECB" w:rsidRDefault="00277ECB" w:rsidP="00A51F24">
      <w:pPr>
        <w:rPr>
          <w:rFonts w:ascii="Cambria" w:hAnsi="Cambria"/>
          <w:b/>
          <w:bCs/>
          <w:i/>
          <w:sz w:val="20"/>
        </w:rPr>
      </w:pPr>
      <w:r>
        <w:rPr>
          <w:rFonts w:ascii="Cambria" w:hAnsi="Cambria"/>
          <w:b/>
          <w:bCs/>
          <w:i/>
          <w:sz w:val="20"/>
        </w:rPr>
        <w:tab/>
      </w:r>
      <w:r>
        <w:rPr>
          <w:rFonts w:ascii="Cambria" w:hAnsi="Cambria"/>
          <w:b/>
          <w:bCs/>
          <w:i/>
          <w:sz w:val="20"/>
        </w:rPr>
        <w:tab/>
      </w:r>
      <w:r>
        <w:rPr>
          <w:rFonts w:ascii="Cambria" w:hAnsi="Cambria"/>
          <w:b/>
          <w:bCs/>
          <w:i/>
          <w:sz w:val="20"/>
        </w:rPr>
        <w:tab/>
      </w:r>
      <w:r>
        <w:rPr>
          <w:rFonts w:ascii="Cambria" w:hAnsi="Cambria"/>
          <w:b/>
          <w:bCs/>
          <w:i/>
          <w:sz w:val="20"/>
        </w:rPr>
        <w:tab/>
      </w:r>
      <w:r>
        <w:rPr>
          <w:rFonts w:ascii="Cambria" w:hAnsi="Cambria"/>
          <w:b/>
          <w:bCs/>
          <w:i/>
          <w:sz w:val="20"/>
        </w:rPr>
        <w:tab/>
      </w:r>
      <w:r>
        <w:rPr>
          <w:rFonts w:ascii="Cambria" w:hAnsi="Cambria"/>
          <w:b/>
          <w:bCs/>
          <w:i/>
          <w:sz w:val="20"/>
        </w:rPr>
        <w:tab/>
      </w:r>
      <w:r>
        <w:rPr>
          <w:rFonts w:ascii="Cambria" w:hAnsi="Cambria"/>
          <w:b/>
          <w:bCs/>
          <w:i/>
          <w:sz w:val="20"/>
        </w:rPr>
        <w:tab/>
      </w:r>
      <w:r>
        <w:rPr>
          <w:rFonts w:ascii="Cambria" w:hAnsi="Cambria"/>
          <w:b/>
          <w:bCs/>
          <w:i/>
          <w:sz w:val="20"/>
        </w:rPr>
        <w:tab/>
        <w:t>- Franklin Delano Roosevelt</w:t>
      </w:r>
    </w:p>
    <w:p w14:paraId="5A7BCFF3" w14:textId="77777777" w:rsidR="00277ECB" w:rsidRDefault="00277ECB" w:rsidP="00A51F24"/>
    <w:p w14:paraId="778FE868" w14:textId="77777777" w:rsidR="00DC6ED8" w:rsidRDefault="00DC6ED8" w:rsidP="00A51F24"/>
    <w:p w14:paraId="7C4544CB" w14:textId="77777777" w:rsidR="00A51F24" w:rsidRDefault="00A51F24" w:rsidP="00A51F24">
      <w:pPr>
        <w:jc w:val="center"/>
        <w:rPr>
          <w:sz w:val="40"/>
        </w:rPr>
      </w:pPr>
      <w:r>
        <w:rPr>
          <w:sz w:val="40"/>
        </w:rPr>
        <w:t>WELCOME</w:t>
      </w:r>
    </w:p>
    <w:p w14:paraId="086D24D3" w14:textId="77777777" w:rsidR="00A51F24" w:rsidRDefault="00A51F24" w:rsidP="00A51F24">
      <w:pPr>
        <w:jc w:val="center"/>
        <w:rPr>
          <w:sz w:val="40"/>
        </w:rPr>
      </w:pPr>
      <w:r>
        <w:rPr>
          <w:sz w:val="40"/>
        </w:rPr>
        <w:t>TO EIGHTH GRADE SOCIAL STUDIES</w:t>
      </w:r>
    </w:p>
    <w:p w14:paraId="5E2A568B" w14:textId="77777777" w:rsidR="00A51F24" w:rsidRDefault="00A51F24" w:rsidP="00A51F24">
      <w:pPr>
        <w:jc w:val="center"/>
        <w:rPr>
          <w:sz w:val="40"/>
        </w:rPr>
      </w:pPr>
      <w:r>
        <w:rPr>
          <w:sz w:val="40"/>
        </w:rPr>
        <w:t>“REDEFINED”!</w:t>
      </w:r>
    </w:p>
    <w:p w14:paraId="1946EC90" w14:textId="77777777" w:rsidR="00A51F24" w:rsidRDefault="00A51F24" w:rsidP="00A51F24">
      <w:pPr>
        <w:rPr>
          <w:sz w:val="40"/>
        </w:rPr>
      </w:pPr>
    </w:p>
    <w:p w14:paraId="50EE1086" w14:textId="77777777" w:rsidR="00A51F24" w:rsidRDefault="00A51F24" w:rsidP="00431FDE">
      <w:pPr>
        <w:pBdr>
          <w:top w:val="single" w:sz="4" w:space="1" w:color="000000"/>
          <w:left w:val="single" w:sz="4" w:space="0" w:color="000000"/>
          <w:bottom w:val="single" w:sz="4" w:space="1" w:color="000000"/>
          <w:right w:val="single" w:sz="4" w:space="4" w:color="000000"/>
        </w:pBdr>
        <w:shd w:val="clear" w:color="auto" w:fill="D9D9D9" w:themeFill="background1" w:themeFillShade="D9"/>
        <w:rPr>
          <w:b/>
          <w:bCs/>
          <w:sz w:val="32"/>
        </w:rPr>
      </w:pPr>
      <w:r>
        <w:rPr>
          <w:b/>
          <w:bCs/>
          <w:sz w:val="32"/>
        </w:rPr>
        <w:t xml:space="preserve">Caution: Positive Attitudes Required. </w:t>
      </w:r>
    </w:p>
    <w:p w14:paraId="25F46105" w14:textId="1E7E15F8" w:rsidR="00A51F24" w:rsidRDefault="00A51F24" w:rsidP="00651CCD">
      <w:pPr>
        <w:pStyle w:val="BodyText"/>
        <w:pBdr>
          <w:top w:val="single" w:sz="4" w:space="1" w:color="000000"/>
          <w:left w:val="single" w:sz="4" w:space="0" w:color="000000"/>
          <w:bottom w:val="single" w:sz="4" w:space="1" w:color="000000"/>
          <w:right w:val="single" w:sz="4" w:space="4" w:color="000000"/>
        </w:pBdr>
        <w:shd w:val="clear" w:color="auto" w:fill="D9D9D9" w:themeFill="background1" w:themeFillShade="D9"/>
        <w:rPr>
          <w:sz w:val="28"/>
        </w:rPr>
      </w:pPr>
      <w:r>
        <w:rPr>
          <w:sz w:val="28"/>
        </w:rPr>
        <w:t>Impulse Control Recommended. Decent Behavior Non-negotiable.</w:t>
      </w:r>
    </w:p>
    <w:p w14:paraId="661D8623" w14:textId="77777777" w:rsidR="00651CCD" w:rsidRPr="00651CCD" w:rsidRDefault="00651CCD" w:rsidP="00651CCD">
      <w:pPr>
        <w:pStyle w:val="BodyText"/>
        <w:pBdr>
          <w:top w:val="single" w:sz="4" w:space="1" w:color="000000"/>
          <w:left w:val="single" w:sz="4" w:space="0" w:color="000000"/>
          <w:bottom w:val="single" w:sz="4" w:space="1" w:color="000000"/>
          <w:right w:val="single" w:sz="4" w:space="4" w:color="000000"/>
        </w:pBdr>
        <w:shd w:val="clear" w:color="auto" w:fill="D9D9D9" w:themeFill="background1" w:themeFillShade="D9"/>
        <w:rPr>
          <w:sz w:val="28"/>
        </w:rPr>
      </w:pPr>
    </w:p>
    <w:p w14:paraId="2B3AB158" w14:textId="77777777" w:rsidR="00A51F24" w:rsidRDefault="00A51F24" w:rsidP="00A51F24">
      <w:pPr>
        <w:pStyle w:val="BodyText2"/>
      </w:pPr>
      <w:r w:rsidRPr="005558EE">
        <w:rPr>
          <w:sz w:val="32"/>
          <w:szCs w:val="32"/>
        </w:rPr>
        <w:t>Introduction:</w:t>
      </w:r>
      <w:r w:rsidRPr="005558EE">
        <w:rPr>
          <w:sz w:val="32"/>
          <w:szCs w:val="32"/>
        </w:rPr>
        <w:tab/>
      </w:r>
      <w:r>
        <w:tab/>
      </w:r>
      <w:r>
        <w:tab/>
      </w:r>
      <w:r>
        <w:tab/>
      </w:r>
      <w:r>
        <w:tab/>
      </w:r>
      <w:r>
        <w:tab/>
      </w:r>
      <w:r>
        <w:tab/>
      </w:r>
      <w:r>
        <w:tab/>
      </w:r>
      <w:r>
        <w:tab/>
      </w:r>
    </w:p>
    <w:p w14:paraId="05B23D1C" w14:textId="77777777" w:rsidR="00A51F24" w:rsidRDefault="00A51F24" w:rsidP="00A51F24">
      <w:pPr>
        <w:rPr>
          <w:sz w:val="28"/>
        </w:rPr>
      </w:pPr>
    </w:p>
    <w:p w14:paraId="21DF213B" w14:textId="77777777" w:rsidR="00A51F24" w:rsidRDefault="00A51F24" w:rsidP="00A51F24">
      <w:pPr>
        <w:rPr>
          <w:sz w:val="28"/>
          <w:u w:val="single"/>
        </w:rPr>
      </w:pPr>
      <w:r>
        <w:rPr>
          <w:sz w:val="28"/>
          <w:u w:val="single"/>
        </w:rPr>
        <w:t>Why do we study history?</w:t>
      </w:r>
    </w:p>
    <w:p w14:paraId="080AA7E8" w14:textId="77777777" w:rsidR="00A51F24" w:rsidRDefault="00A51F24" w:rsidP="00A51F24">
      <w:pPr>
        <w:rPr>
          <w:sz w:val="28"/>
        </w:rPr>
      </w:pPr>
      <w:r>
        <w:rPr>
          <w:sz w:val="28"/>
        </w:rPr>
        <w:t>“To know the present, we must not forget the past.”  George Santayana</w:t>
      </w:r>
    </w:p>
    <w:p w14:paraId="1BD83019" w14:textId="4FA0CAA7" w:rsidR="00A51F24" w:rsidRDefault="00A51F24" w:rsidP="00A51F24">
      <w:pPr>
        <w:rPr>
          <w:sz w:val="28"/>
        </w:rPr>
      </w:pPr>
      <w:r>
        <w:rPr>
          <w:sz w:val="28"/>
        </w:rPr>
        <w:t xml:space="preserve">History, by definition, is “a record or study of important past events, often with explanation of their causes.” (World Book, 2003) We study history to learn about ourselves, reflect on the past and present and </w:t>
      </w:r>
      <w:r w:rsidR="0014635F">
        <w:rPr>
          <w:sz w:val="28"/>
        </w:rPr>
        <w:t>to make determinations about our</w:t>
      </w:r>
      <w:r>
        <w:rPr>
          <w:sz w:val="28"/>
        </w:rPr>
        <w:t xml:space="preserve"> future</w:t>
      </w:r>
      <w:r w:rsidR="0014635F">
        <w:rPr>
          <w:sz w:val="28"/>
        </w:rPr>
        <w:t>s</w:t>
      </w:r>
      <w:r>
        <w:rPr>
          <w:sz w:val="28"/>
        </w:rPr>
        <w:t>.</w:t>
      </w:r>
    </w:p>
    <w:p w14:paraId="4FB9E721" w14:textId="77777777" w:rsidR="00A51F24" w:rsidRDefault="00A51F24" w:rsidP="00A51F24">
      <w:pPr>
        <w:rPr>
          <w:sz w:val="28"/>
          <w:u w:val="single"/>
        </w:rPr>
      </w:pPr>
    </w:p>
    <w:p w14:paraId="29E4B1BC" w14:textId="77777777" w:rsidR="00A51F24" w:rsidRDefault="00A51F24" w:rsidP="00A51F24">
      <w:pPr>
        <w:rPr>
          <w:sz w:val="28"/>
          <w:u w:val="single"/>
        </w:rPr>
      </w:pPr>
      <w:r>
        <w:rPr>
          <w:sz w:val="28"/>
          <w:u w:val="single"/>
        </w:rPr>
        <w:t>How does what happened so long ago affect me?</w:t>
      </w:r>
    </w:p>
    <w:p w14:paraId="7C48D863" w14:textId="571468EE" w:rsidR="00903780" w:rsidRDefault="00A51F24" w:rsidP="00A51F24">
      <w:pPr>
        <w:pStyle w:val="BodyText3"/>
      </w:pPr>
      <w:r>
        <w:t>Ever heard of the expression “Hindsight is 20/20”? What does this mean to you? Well, when we take a reflective look into the past at the events of the time and their outcomes, we are free to judge for ourselves where the pivotal points were an</w:t>
      </w:r>
      <w:r w:rsidR="00903780">
        <w:t>d how with each turning point there</w:t>
      </w:r>
      <w:r>
        <w:t xml:space="preserve"> could have been </w:t>
      </w:r>
      <w:r w:rsidR="00903780">
        <w:t xml:space="preserve">a different outcome. With </w:t>
      </w:r>
      <w:r>
        <w:t>only one thought, one decision or one action</w:t>
      </w:r>
      <w:r w:rsidR="00903780">
        <w:t>, history could have been substantially changed</w:t>
      </w:r>
      <w:r>
        <w:t>. W</w:t>
      </w:r>
      <w:r w:rsidR="00903780">
        <w:t>hat w</w:t>
      </w:r>
      <w:r>
        <w:t>ould you have done it differently? And better?</w:t>
      </w:r>
      <w:r w:rsidR="00903780">
        <w:t xml:space="preserve"> You be the judge</w:t>
      </w:r>
      <w:r w:rsidR="00651CCD">
        <w:t>.</w:t>
      </w:r>
    </w:p>
    <w:p w14:paraId="2FBD6250" w14:textId="0F716D4F" w:rsidR="00A56204" w:rsidRDefault="00A56204" w:rsidP="00A56204">
      <w:pPr>
        <w:rPr>
          <w:sz w:val="28"/>
          <w:u w:val="single"/>
        </w:rPr>
      </w:pPr>
      <w:r>
        <w:rPr>
          <w:sz w:val="28"/>
          <w:u w:val="single"/>
        </w:rPr>
        <w:lastRenderedPageBreak/>
        <w:t>How does what happened so long ago affect me? (continued)</w:t>
      </w:r>
    </w:p>
    <w:p w14:paraId="56DA7CC3" w14:textId="77777777" w:rsidR="00A51F24" w:rsidRDefault="00A51F24" w:rsidP="00A51F24">
      <w:pPr>
        <w:pStyle w:val="BodyText3"/>
      </w:pPr>
      <w:r>
        <w:t>But</w:t>
      </w:r>
      <w:r w:rsidR="00A46188">
        <w:t>,</w:t>
      </w:r>
      <w:r>
        <w:t xml:space="preserve"> hindsight is very generous with allowing us the opportunity to be critical of the past. We can also can reflect upon the good times and revel in the moments of greatness for our country as well. Does history repeat itself? We need only look at our current state of affairs in our world to find the answer. Whether you view the Civil War in Africa, our US economy on verge of the worst depression since the 1930’s or the ongoing war on terrorism, we look around us to see a world in a constant state of transition &amp; turmoil. This is our time and we need to be prepared. History and our life’s experiences are our own best teachers.</w:t>
      </w:r>
    </w:p>
    <w:p w14:paraId="16F11FF5" w14:textId="77777777" w:rsidR="00A51F24" w:rsidRDefault="00A51F24" w:rsidP="00A51F24">
      <w:pPr>
        <w:rPr>
          <w:sz w:val="28"/>
        </w:rPr>
      </w:pPr>
    </w:p>
    <w:p w14:paraId="3B63A8AF" w14:textId="77777777" w:rsidR="00A51F24" w:rsidRDefault="00A51F24" w:rsidP="00A51F24">
      <w:pPr>
        <w:rPr>
          <w:sz w:val="28"/>
          <w:u w:val="single"/>
        </w:rPr>
      </w:pPr>
      <w:r>
        <w:rPr>
          <w:sz w:val="28"/>
          <w:u w:val="single"/>
        </w:rPr>
        <w:t>How has social studies been “redefined”?</w:t>
      </w:r>
    </w:p>
    <w:p w14:paraId="794B21A1" w14:textId="77777777" w:rsidR="00A51F24" w:rsidRDefault="00A51F24" w:rsidP="00A51F24">
      <w:pPr>
        <w:pStyle w:val="BodyText2"/>
        <w:rPr>
          <w:i/>
          <w:iCs/>
          <w:sz w:val="22"/>
        </w:rPr>
      </w:pPr>
      <w:r>
        <w:rPr>
          <w:i/>
          <w:iCs/>
          <w:sz w:val="22"/>
        </w:rPr>
        <w:t>“The world is a looking glass and gives to every man the reflection of his own face. Frown at it and it, in turn will look sourly at you; laugh at it and with it, and it is a jolly kind companion.”</w:t>
      </w:r>
    </w:p>
    <w:p w14:paraId="52561872" w14:textId="77777777" w:rsidR="00A51F24" w:rsidRDefault="00A51F24" w:rsidP="00A51F24">
      <w:pPr>
        <w:rPr>
          <w:b/>
          <w:bCs/>
          <w:i/>
          <w:iCs/>
          <w:sz w:val="22"/>
        </w:rPr>
      </w:pPr>
      <w:r>
        <w:rPr>
          <w:b/>
          <w:bCs/>
          <w:i/>
          <w:iCs/>
          <w:sz w:val="22"/>
        </w:rPr>
        <w:tab/>
      </w:r>
      <w:r>
        <w:rPr>
          <w:b/>
          <w:bCs/>
          <w:i/>
          <w:iCs/>
          <w:sz w:val="22"/>
        </w:rPr>
        <w:tab/>
      </w:r>
      <w:r>
        <w:rPr>
          <w:b/>
          <w:bCs/>
          <w:i/>
          <w:iCs/>
          <w:sz w:val="22"/>
        </w:rPr>
        <w:tab/>
      </w:r>
      <w:r>
        <w:rPr>
          <w:b/>
          <w:bCs/>
          <w:i/>
          <w:iCs/>
          <w:sz w:val="22"/>
        </w:rPr>
        <w:tab/>
      </w:r>
      <w:r>
        <w:rPr>
          <w:b/>
          <w:bCs/>
          <w:i/>
          <w:iCs/>
          <w:sz w:val="22"/>
        </w:rPr>
        <w:tab/>
      </w:r>
      <w:r>
        <w:rPr>
          <w:b/>
          <w:bCs/>
          <w:i/>
          <w:iCs/>
          <w:sz w:val="22"/>
        </w:rPr>
        <w:tab/>
        <w:t>-William Makepeace Thackery</w:t>
      </w:r>
    </w:p>
    <w:p w14:paraId="4BF4AA1A" w14:textId="77777777" w:rsidR="00A51F24" w:rsidRDefault="00A51F24" w:rsidP="00A51F24">
      <w:pPr>
        <w:rPr>
          <w:b/>
          <w:bCs/>
          <w:i/>
          <w:iCs/>
          <w:sz w:val="22"/>
        </w:rPr>
      </w:pPr>
    </w:p>
    <w:p w14:paraId="042E7560" w14:textId="77777777" w:rsidR="00A51F24" w:rsidRDefault="00A51F24" w:rsidP="00A51F24">
      <w:pPr>
        <w:pStyle w:val="BodyText3"/>
      </w:pPr>
      <w:r>
        <w:t>*</w:t>
      </w:r>
      <w:r>
        <w:rPr>
          <w:i/>
          <w:iCs/>
        </w:rPr>
        <w:t xml:space="preserve">Social- having to do with </w:t>
      </w:r>
      <w:r>
        <w:rPr>
          <w:i/>
          <w:iCs/>
          <w:u w:val="single"/>
        </w:rPr>
        <w:t>the lives</w:t>
      </w:r>
      <w:r>
        <w:rPr>
          <w:i/>
          <w:iCs/>
        </w:rPr>
        <w:t xml:space="preserve"> and </w:t>
      </w:r>
      <w:r>
        <w:rPr>
          <w:i/>
          <w:iCs/>
          <w:u w:val="single"/>
        </w:rPr>
        <w:t>relationships</w:t>
      </w:r>
      <w:r>
        <w:rPr>
          <w:i/>
          <w:iCs/>
        </w:rPr>
        <w:t xml:space="preserve"> of human beings:</w:t>
      </w:r>
      <w:r>
        <w:t xml:space="preserve"> (World Book, 2003)</w:t>
      </w:r>
    </w:p>
    <w:p w14:paraId="055993C2" w14:textId="77777777" w:rsidR="00A51F24" w:rsidRDefault="00A51F24" w:rsidP="00A51F24">
      <w:pPr>
        <w:rPr>
          <w:i/>
          <w:iCs/>
          <w:sz w:val="28"/>
        </w:rPr>
      </w:pPr>
      <w:r>
        <w:rPr>
          <w:i/>
          <w:iCs/>
          <w:sz w:val="28"/>
        </w:rPr>
        <w:t xml:space="preserve">*Studies – a use of one’s mind to learn; a careful examination: </w:t>
      </w:r>
    </w:p>
    <w:p w14:paraId="58862F93" w14:textId="77777777" w:rsidR="00A51F24" w:rsidRDefault="00A51F24" w:rsidP="00A51F24">
      <w:pPr>
        <w:rPr>
          <w:sz w:val="28"/>
        </w:rPr>
      </w:pPr>
      <w:r>
        <w:rPr>
          <w:sz w:val="28"/>
        </w:rPr>
        <w:t>(World Book, 2003)</w:t>
      </w:r>
    </w:p>
    <w:p w14:paraId="0D7B25CD" w14:textId="77777777" w:rsidR="00A56204" w:rsidRDefault="00A56204" w:rsidP="00A51F24">
      <w:pPr>
        <w:rPr>
          <w:sz w:val="28"/>
        </w:rPr>
      </w:pPr>
    </w:p>
    <w:p w14:paraId="2EDBF9CA" w14:textId="77777777" w:rsidR="00A51F24" w:rsidRDefault="00A51F24" w:rsidP="00A51F24">
      <w:pPr>
        <w:rPr>
          <w:b/>
          <w:bCs/>
          <w:sz w:val="28"/>
        </w:rPr>
      </w:pPr>
      <w:r>
        <w:rPr>
          <w:b/>
          <w:bCs/>
          <w:sz w:val="28"/>
        </w:rPr>
        <w:t>What do you get when these two concepts together?</w:t>
      </w:r>
    </w:p>
    <w:p w14:paraId="480A76A0" w14:textId="77777777" w:rsidR="00A51F24" w:rsidRDefault="00A51F24" w:rsidP="00A51F24">
      <w:pPr>
        <w:rPr>
          <w:b/>
          <w:bCs/>
          <w:sz w:val="28"/>
        </w:rPr>
      </w:pPr>
    </w:p>
    <w:p w14:paraId="5475B376" w14:textId="77777777" w:rsidR="00A51F24" w:rsidRDefault="00A51F24" w:rsidP="00A51F24">
      <w:pPr>
        <w:rPr>
          <w:sz w:val="28"/>
        </w:rPr>
      </w:pPr>
      <w:r>
        <w:rPr>
          <w:b/>
          <w:bCs/>
          <w:sz w:val="28"/>
        </w:rPr>
        <w:t xml:space="preserve">YEP. </w:t>
      </w:r>
      <w:r>
        <w:rPr>
          <w:sz w:val="28"/>
        </w:rPr>
        <w:t xml:space="preserve">The goal of this course becomes for you to take ownership of the content material that you will be presented with and asked to reflect on the effects of historical happenings on American society (social perspective) and the world (human perspective). This is </w:t>
      </w:r>
      <w:r>
        <w:rPr>
          <w:b/>
          <w:bCs/>
          <w:i/>
          <w:iCs/>
          <w:sz w:val="28"/>
        </w:rPr>
        <w:t xml:space="preserve">our </w:t>
      </w:r>
      <w:r>
        <w:rPr>
          <w:sz w:val="28"/>
        </w:rPr>
        <w:t xml:space="preserve">history.  </w:t>
      </w:r>
      <w:r>
        <w:rPr>
          <w:b/>
          <w:bCs/>
          <w:sz w:val="28"/>
        </w:rPr>
        <w:t xml:space="preserve">Own </w:t>
      </w:r>
      <w:r>
        <w:rPr>
          <w:sz w:val="28"/>
        </w:rPr>
        <w:t xml:space="preserve">it. </w:t>
      </w:r>
      <w:r>
        <w:rPr>
          <w:b/>
          <w:bCs/>
          <w:sz w:val="28"/>
        </w:rPr>
        <w:t>Respect</w:t>
      </w:r>
      <w:r>
        <w:rPr>
          <w:sz w:val="28"/>
        </w:rPr>
        <w:t xml:space="preserve"> it.</w:t>
      </w:r>
    </w:p>
    <w:p w14:paraId="42729FD1" w14:textId="77777777" w:rsidR="00A51F24" w:rsidRDefault="00A51F24" w:rsidP="00A51F24">
      <w:pPr>
        <w:rPr>
          <w:sz w:val="28"/>
        </w:rPr>
      </w:pPr>
    </w:p>
    <w:p w14:paraId="4269E89F" w14:textId="77777777" w:rsidR="00A51F24" w:rsidRDefault="00A51F24" w:rsidP="00431FDE">
      <w:pPr>
        <w:pBdr>
          <w:top w:val="single" w:sz="4" w:space="1" w:color="000000"/>
          <w:left w:val="single" w:sz="4" w:space="4" w:color="000000"/>
          <w:bottom w:val="single" w:sz="4" w:space="1" w:color="000000"/>
          <w:right w:val="single" w:sz="4" w:space="4" w:color="000000"/>
        </w:pBdr>
        <w:shd w:val="clear" w:color="auto" w:fill="D9D9D9" w:themeFill="background1" w:themeFillShade="D9"/>
        <w:jc w:val="center"/>
        <w:rPr>
          <w:b/>
          <w:bCs/>
          <w:sz w:val="28"/>
        </w:rPr>
      </w:pPr>
      <w:r>
        <w:rPr>
          <w:b/>
          <w:bCs/>
          <w:sz w:val="28"/>
        </w:rPr>
        <w:t>Course Requirements</w:t>
      </w:r>
    </w:p>
    <w:p w14:paraId="740DF17A" w14:textId="77777777" w:rsidR="00A51F24" w:rsidRDefault="00A51F24" w:rsidP="00A51F24">
      <w:pPr>
        <w:rPr>
          <w:sz w:val="28"/>
        </w:rPr>
      </w:pPr>
    </w:p>
    <w:p w14:paraId="55F5CDBB" w14:textId="77777777" w:rsidR="00A51F24" w:rsidRDefault="00A51F24" w:rsidP="00A51F24">
      <w:pPr>
        <w:rPr>
          <w:sz w:val="28"/>
        </w:rPr>
      </w:pPr>
      <w:r>
        <w:rPr>
          <w:sz w:val="28"/>
        </w:rPr>
        <w:t>Classroom Procedures:</w:t>
      </w:r>
    </w:p>
    <w:p w14:paraId="51E254E0" w14:textId="77777777" w:rsidR="00A51F24" w:rsidRDefault="00A51F24" w:rsidP="00A51F24">
      <w:pPr>
        <w:pStyle w:val="Heading1"/>
      </w:pPr>
      <w:r>
        <w:t>“There are no rules, only procedures! “</w:t>
      </w:r>
    </w:p>
    <w:p w14:paraId="72DEFC53" w14:textId="77777777" w:rsidR="00A51F24" w:rsidRDefault="00A51F24" w:rsidP="00A51F24">
      <w:pPr>
        <w:rPr>
          <w:sz w:val="28"/>
        </w:rPr>
      </w:pPr>
      <w:r>
        <w:rPr>
          <w:sz w:val="28"/>
        </w:rPr>
        <w:t>Take ownership of them as well and respect them.</w:t>
      </w:r>
    </w:p>
    <w:p w14:paraId="6F82EC05" w14:textId="77777777" w:rsidR="00A51F24" w:rsidRDefault="00A51F24" w:rsidP="00A51F24">
      <w:pPr>
        <w:rPr>
          <w:sz w:val="28"/>
        </w:rPr>
      </w:pPr>
    </w:p>
    <w:p w14:paraId="0CA55D00" w14:textId="77777777" w:rsidR="00A51F24" w:rsidRDefault="00A51F24" w:rsidP="00A51F24">
      <w:pPr>
        <w:numPr>
          <w:ilvl w:val="0"/>
          <w:numId w:val="2"/>
        </w:numPr>
        <w:rPr>
          <w:sz w:val="28"/>
        </w:rPr>
      </w:pPr>
      <w:r>
        <w:rPr>
          <w:b/>
          <w:bCs/>
          <w:i/>
          <w:iCs/>
          <w:sz w:val="28"/>
        </w:rPr>
        <w:t>Positivity:</w:t>
      </w:r>
      <w:r>
        <w:rPr>
          <w:sz w:val="28"/>
        </w:rPr>
        <w:t xml:space="preserve"> Attitudes left at the door, please.</w:t>
      </w:r>
    </w:p>
    <w:p w14:paraId="3EED931B" w14:textId="77777777" w:rsidR="00A51F24" w:rsidRDefault="00A51F24" w:rsidP="00A51F24">
      <w:pPr>
        <w:numPr>
          <w:ilvl w:val="0"/>
          <w:numId w:val="2"/>
        </w:numPr>
        <w:rPr>
          <w:sz w:val="28"/>
        </w:rPr>
      </w:pPr>
      <w:r>
        <w:rPr>
          <w:sz w:val="28"/>
        </w:rPr>
        <w:t>Be on time and prepared</w:t>
      </w:r>
    </w:p>
    <w:p w14:paraId="3B313EF0" w14:textId="77777777" w:rsidR="00A51F24" w:rsidRDefault="00A51F24" w:rsidP="00A51F24">
      <w:pPr>
        <w:numPr>
          <w:ilvl w:val="0"/>
          <w:numId w:val="2"/>
        </w:numPr>
        <w:rPr>
          <w:sz w:val="28"/>
        </w:rPr>
      </w:pPr>
      <w:r>
        <w:rPr>
          <w:sz w:val="28"/>
        </w:rPr>
        <w:t>Collect handouts from the door; Be seated and wait quietly</w:t>
      </w:r>
    </w:p>
    <w:p w14:paraId="6B4845A4" w14:textId="77777777" w:rsidR="00A51F24" w:rsidRDefault="00A51F24" w:rsidP="00A51F24">
      <w:pPr>
        <w:numPr>
          <w:ilvl w:val="0"/>
          <w:numId w:val="2"/>
        </w:numPr>
        <w:rPr>
          <w:sz w:val="28"/>
        </w:rPr>
      </w:pPr>
      <w:r>
        <w:rPr>
          <w:sz w:val="28"/>
        </w:rPr>
        <w:t>Make the right choices throughout the period</w:t>
      </w:r>
    </w:p>
    <w:p w14:paraId="4EA49738" w14:textId="77777777" w:rsidR="00A51F24" w:rsidRDefault="00A51F24" w:rsidP="00A51F24">
      <w:pPr>
        <w:ind w:left="720" w:firstLine="720"/>
        <w:rPr>
          <w:sz w:val="28"/>
          <w:u w:val="single"/>
        </w:rPr>
      </w:pPr>
      <w:r>
        <w:rPr>
          <w:sz w:val="28"/>
        </w:rPr>
        <w:t>-</w:t>
      </w:r>
      <w:r>
        <w:rPr>
          <w:sz w:val="28"/>
          <w:u w:val="single"/>
        </w:rPr>
        <w:t>Begin work on Sponge Activity immediately (first 10 minutes)</w:t>
      </w:r>
    </w:p>
    <w:p w14:paraId="1B4A15E3" w14:textId="77777777" w:rsidR="00A51F24" w:rsidRDefault="00A51F24" w:rsidP="00A51F24">
      <w:pPr>
        <w:ind w:left="1440"/>
        <w:rPr>
          <w:sz w:val="28"/>
          <w:u w:val="single"/>
        </w:rPr>
      </w:pPr>
      <w:r>
        <w:rPr>
          <w:sz w:val="28"/>
        </w:rPr>
        <w:t>-</w:t>
      </w:r>
      <w:r>
        <w:rPr>
          <w:sz w:val="28"/>
          <w:u w:val="single"/>
        </w:rPr>
        <w:t>Raise hand to ask/answer questions</w:t>
      </w:r>
    </w:p>
    <w:p w14:paraId="04367771" w14:textId="77777777" w:rsidR="00A51F24" w:rsidRDefault="00A51F24" w:rsidP="00A51F24">
      <w:pPr>
        <w:ind w:left="1440"/>
        <w:rPr>
          <w:b/>
          <w:bCs/>
          <w:sz w:val="28"/>
          <w:u w:val="single"/>
        </w:rPr>
      </w:pPr>
      <w:r>
        <w:rPr>
          <w:sz w:val="28"/>
        </w:rPr>
        <w:t>-</w:t>
      </w:r>
      <w:r>
        <w:rPr>
          <w:sz w:val="28"/>
          <w:u w:val="single"/>
        </w:rPr>
        <w:t xml:space="preserve">Periodic mental review of </w:t>
      </w:r>
      <w:r>
        <w:rPr>
          <w:b/>
          <w:bCs/>
          <w:sz w:val="28"/>
          <w:u w:val="single"/>
        </w:rPr>
        <w:t>Impulse Control</w:t>
      </w:r>
    </w:p>
    <w:p w14:paraId="6DC97C35" w14:textId="77777777" w:rsidR="00A56204" w:rsidRPr="00A56204" w:rsidRDefault="00A56204" w:rsidP="00A56204">
      <w:pPr>
        <w:suppressAutoHyphens w:val="0"/>
        <w:jc w:val="center"/>
        <w:rPr>
          <w:rFonts w:ascii="Times" w:hAnsi="Times"/>
          <w:noProof w:val="0"/>
          <w:sz w:val="22"/>
          <w:szCs w:val="22"/>
        </w:rPr>
      </w:pPr>
      <w:r w:rsidRPr="00A56204">
        <w:rPr>
          <w:rFonts w:asciiTheme="minorHAnsi" w:hAnsiTheme="minorHAnsi"/>
          <w:b/>
          <w:noProof w:val="0"/>
          <w:color w:val="252324"/>
          <w:sz w:val="28"/>
          <w:szCs w:val="28"/>
          <w:shd w:val="clear" w:color="auto" w:fill="FFFFFF"/>
        </w:rPr>
        <w:t>“The life of the nation is secure only while the nation is honest, truthful, and virtuous.”</w:t>
      </w:r>
      <w:r w:rsidRPr="00A56204">
        <w:rPr>
          <w:rFonts w:asciiTheme="minorHAnsi" w:hAnsiTheme="minorHAnsi"/>
          <w:noProof w:val="0"/>
          <w:color w:val="252324"/>
          <w:sz w:val="28"/>
          <w:szCs w:val="28"/>
        </w:rPr>
        <w:br/>
      </w:r>
      <w:r w:rsidRPr="00A56204">
        <w:rPr>
          <w:rFonts w:ascii="Helvetica" w:hAnsi="Helvetica"/>
          <w:noProof w:val="0"/>
          <w:color w:val="252324"/>
          <w:sz w:val="22"/>
          <w:szCs w:val="22"/>
          <w:shd w:val="clear" w:color="auto" w:fill="FFFFFF"/>
        </w:rPr>
        <w:t>~Frederick Douglass</w:t>
      </w:r>
    </w:p>
    <w:p w14:paraId="65AEE361" w14:textId="77777777" w:rsidR="00A56204" w:rsidRDefault="00A56204" w:rsidP="00A56204">
      <w:pPr>
        <w:rPr>
          <w:sz w:val="28"/>
        </w:rPr>
      </w:pPr>
    </w:p>
    <w:p w14:paraId="5A960A93" w14:textId="01C1B765" w:rsidR="00A56204" w:rsidRDefault="00A56204" w:rsidP="00A56204">
      <w:pPr>
        <w:rPr>
          <w:sz w:val="28"/>
        </w:rPr>
      </w:pPr>
      <w:r>
        <w:rPr>
          <w:sz w:val="28"/>
        </w:rPr>
        <w:t xml:space="preserve">Classroom Procedures: </w:t>
      </w:r>
    </w:p>
    <w:p w14:paraId="07AEDE62" w14:textId="77777777" w:rsidR="00A56204" w:rsidRDefault="00A56204" w:rsidP="00A56204">
      <w:pPr>
        <w:rPr>
          <w:b/>
          <w:bCs/>
          <w:sz w:val="28"/>
          <w:u w:val="single"/>
        </w:rPr>
      </w:pPr>
    </w:p>
    <w:p w14:paraId="3890D296" w14:textId="77777777" w:rsidR="00A51F24" w:rsidRDefault="00A51F24" w:rsidP="00A51F24">
      <w:pPr>
        <w:numPr>
          <w:ilvl w:val="0"/>
          <w:numId w:val="2"/>
        </w:numPr>
        <w:rPr>
          <w:sz w:val="28"/>
        </w:rPr>
      </w:pPr>
      <w:r>
        <w:rPr>
          <w:sz w:val="28"/>
        </w:rPr>
        <w:t xml:space="preserve">Bathroom Breaks first 5-7 minutes </w:t>
      </w:r>
      <w:r>
        <w:rPr>
          <w:i/>
          <w:iCs/>
          <w:sz w:val="28"/>
        </w:rPr>
        <w:t>ONLY</w:t>
      </w:r>
      <w:r>
        <w:rPr>
          <w:sz w:val="28"/>
        </w:rPr>
        <w:t xml:space="preserve"> </w:t>
      </w:r>
    </w:p>
    <w:p w14:paraId="26EBA899" w14:textId="77777777" w:rsidR="00A51F24" w:rsidRDefault="00A51F24" w:rsidP="00A51F24">
      <w:pPr>
        <w:numPr>
          <w:ilvl w:val="0"/>
          <w:numId w:val="2"/>
        </w:numPr>
        <w:rPr>
          <w:sz w:val="28"/>
        </w:rPr>
      </w:pPr>
      <w:r>
        <w:rPr>
          <w:sz w:val="28"/>
        </w:rPr>
        <w:t>Teacher dismisses class</w:t>
      </w:r>
    </w:p>
    <w:p w14:paraId="39AFC2D5" w14:textId="77777777" w:rsidR="00A51F24" w:rsidRDefault="00A51F24" w:rsidP="00A51F24">
      <w:pPr>
        <w:numPr>
          <w:ilvl w:val="0"/>
          <w:numId w:val="2"/>
        </w:numPr>
        <w:rPr>
          <w:sz w:val="28"/>
        </w:rPr>
      </w:pPr>
      <w:r>
        <w:rPr>
          <w:sz w:val="28"/>
        </w:rPr>
        <w:t>Reflect, Reflect, Reflect ……</w:t>
      </w:r>
    </w:p>
    <w:p w14:paraId="5E93FA36" w14:textId="77777777" w:rsidR="005558EE" w:rsidRDefault="005558EE" w:rsidP="005558EE">
      <w:pPr>
        <w:rPr>
          <w:sz w:val="28"/>
        </w:rPr>
      </w:pPr>
    </w:p>
    <w:p w14:paraId="6DF2E579" w14:textId="77777777" w:rsidR="005558EE" w:rsidRDefault="005558EE" w:rsidP="005558EE">
      <w:pPr>
        <w:rPr>
          <w:sz w:val="28"/>
        </w:rPr>
      </w:pPr>
    </w:p>
    <w:p w14:paraId="3C0EF139" w14:textId="7225284C" w:rsidR="005558EE" w:rsidRPr="005558EE" w:rsidRDefault="00A51F24" w:rsidP="00431FDE">
      <w:pPr>
        <w:pStyle w:val="Heading2"/>
        <w:pBdr>
          <w:left w:val="single" w:sz="4" w:space="31" w:color="000000"/>
        </w:pBdr>
        <w:shd w:val="clear" w:color="auto" w:fill="D9D9D9" w:themeFill="background1" w:themeFillShade="D9"/>
        <w:ind w:left="0"/>
        <w:rPr>
          <w:b/>
          <w:sz w:val="28"/>
          <w:szCs w:val="28"/>
        </w:rPr>
      </w:pPr>
      <w:r w:rsidRPr="005558EE">
        <w:rPr>
          <w:b/>
          <w:sz w:val="28"/>
          <w:szCs w:val="28"/>
        </w:rPr>
        <w:t>On-Line Classroom  &amp; Curriculum Guide: Mrs. Ingold’s</w:t>
      </w:r>
      <w:r w:rsidR="005558EE">
        <w:rPr>
          <w:b/>
          <w:sz w:val="28"/>
          <w:szCs w:val="28"/>
        </w:rPr>
        <w:t xml:space="preserve"> Website</w:t>
      </w:r>
    </w:p>
    <w:p w14:paraId="2C9806A5" w14:textId="77777777" w:rsidR="00A51F24" w:rsidRDefault="00A51F24" w:rsidP="00A51F24"/>
    <w:p w14:paraId="5F43C3E0" w14:textId="77777777" w:rsidR="00A51F24" w:rsidRDefault="00A51F24" w:rsidP="00A51F24">
      <w:pPr>
        <w:rPr>
          <w:sz w:val="28"/>
        </w:rPr>
      </w:pPr>
      <w:r>
        <w:rPr>
          <w:sz w:val="28"/>
        </w:rPr>
        <w:t>Our class structure is now available on-line to parents and students for extra help and in case of absence. Please book-mark the site in your favorites to be sure that it can always be found. It will be an easy way to stay connected throughout the academic year.</w:t>
      </w:r>
    </w:p>
    <w:p w14:paraId="45BE63B5" w14:textId="77777777" w:rsidR="00A51F24" w:rsidRDefault="00A51F24" w:rsidP="00A51F24">
      <w:pPr>
        <w:rPr>
          <w:sz w:val="28"/>
        </w:rPr>
      </w:pPr>
    </w:p>
    <w:p w14:paraId="3403EFD8" w14:textId="77777777" w:rsidR="00A51F24" w:rsidRPr="00904090" w:rsidRDefault="00A51F24" w:rsidP="00A51F24">
      <w:pPr>
        <w:jc w:val="center"/>
        <w:rPr>
          <w:b/>
          <w:color w:val="0000FF"/>
        </w:rPr>
      </w:pPr>
      <w:r>
        <w:rPr>
          <w:b/>
          <w:color w:val="0000FF"/>
          <w:sz w:val="28"/>
        </w:rPr>
        <w:t>http://www.jingold.weebly.com</w:t>
      </w:r>
    </w:p>
    <w:p w14:paraId="16150A30" w14:textId="77777777" w:rsidR="00A51F24" w:rsidRDefault="00A51F24" w:rsidP="00A51F24">
      <w:pPr>
        <w:rPr>
          <w:i/>
          <w:iCs/>
          <w:sz w:val="28"/>
          <w:u w:val="single"/>
        </w:rPr>
      </w:pPr>
    </w:p>
    <w:p w14:paraId="40348950" w14:textId="77777777" w:rsidR="00A51F24" w:rsidRDefault="00A51F24" w:rsidP="00A51F24">
      <w:pPr>
        <w:pStyle w:val="Heading5"/>
      </w:pPr>
      <w:r>
        <w:t>Class Meetings: Open Forum for Discussion and Debate</w:t>
      </w:r>
    </w:p>
    <w:p w14:paraId="3A848C8B" w14:textId="77777777" w:rsidR="00A51F24" w:rsidRDefault="00A51F24" w:rsidP="00A51F24">
      <w:pPr>
        <w:rPr>
          <w:sz w:val="28"/>
        </w:rPr>
      </w:pPr>
      <w:r>
        <w:rPr>
          <w:sz w:val="28"/>
        </w:rPr>
        <w:t xml:space="preserve">Our class structure will be in the form of an open group forum. All students are expected to </w:t>
      </w:r>
      <w:r>
        <w:rPr>
          <w:b/>
          <w:bCs/>
          <w:i/>
          <w:iCs/>
          <w:sz w:val="28"/>
        </w:rPr>
        <w:t>listen</w:t>
      </w:r>
      <w:r>
        <w:rPr>
          <w:i/>
          <w:iCs/>
          <w:sz w:val="28"/>
        </w:rPr>
        <w:t xml:space="preserve"> intently, </w:t>
      </w:r>
      <w:r>
        <w:rPr>
          <w:b/>
          <w:bCs/>
          <w:i/>
          <w:iCs/>
          <w:sz w:val="28"/>
        </w:rPr>
        <w:t>participate</w:t>
      </w:r>
      <w:r>
        <w:rPr>
          <w:i/>
          <w:iCs/>
          <w:sz w:val="28"/>
        </w:rPr>
        <w:t xml:space="preserve"> respectfully and openly </w:t>
      </w:r>
      <w:r>
        <w:rPr>
          <w:b/>
          <w:bCs/>
          <w:i/>
          <w:iCs/>
          <w:sz w:val="28"/>
        </w:rPr>
        <w:t xml:space="preserve">reflect </w:t>
      </w:r>
      <w:r>
        <w:rPr>
          <w:sz w:val="28"/>
        </w:rPr>
        <w:t xml:space="preserve">on the content/topics being discussed. </w:t>
      </w:r>
    </w:p>
    <w:p w14:paraId="0A10791B" w14:textId="77777777" w:rsidR="00A51F24" w:rsidRDefault="00A51F24" w:rsidP="00A51F24">
      <w:pPr>
        <w:rPr>
          <w:sz w:val="28"/>
        </w:rPr>
      </w:pPr>
      <w:r>
        <w:rPr>
          <w:sz w:val="28"/>
        </w:rPr>
        <w:t xml:space="preserve"> </w:t>
      </w:r>
    </w:p>
    <w:p w14:paraId="62857BD8" w14:textId="77777777" w:rsidR="005558EE" w:rsidRDefault="005558EE" w:rsidP="00A51F24">
      <w:pPr>
        <w:rPr>
          <w:sz w:val="28"/>
        </w:rPr>
      </w:pPr>
    </w:p>
    <w:p w14:paraId="3502B4A9" w14:textId="77777777" w:rsidR="00A51F24" w:rsidRDefault="00A51F24" w:rsidP="00A51F24">
      <w:pPr>
        <w:rPr>
          <w:b/>
          <w:bCs/>
          <w:i/>
          <w:iCs/>
          <w:sz w:val="28"/>
          <w:u w:val="single"/>
        </w:rPr>
      </w:pPr>
      <w:r>
        <w:rPr>
          <w:b/>
          <w:bCs/>
          <w:i/>
          <w:iCs/>
          <w:sz w:val="28"/>
          <w:u w:val="single"/>
        </w:rPr>
        <w:t xml:space="preserve">Remember, decent behavior is non-negotiable. </w:t>
      </w:r>
    </w:p>
    <w:p w14:paraId="43D9858B" w14:textId="77777777" w:rsidR="00A51F24" w:rsidRDefault="00A51F24" w:rsidP="00A51F24">
      <w:pPr>
        <w:rPr>
          <w:sz w:val="28"/>
        </w:rPr>
      </w:pPr>
    </w:p>
    <w:p w14:paraId="0AE510A6" w14:textId="77777777" w:rsidR="00A51F24" w:rsidRDefault="00A51F24" w:rsidP="00A51F24">
      <w:pPr>
        <w:rPr>
          <w:sz w:val="28"/>
        </w:rPr>
      </w:pPr>
      <w:r>
        <w:rPr>
          <w:sz w:val="28"/>
        </w:rPr>
        <w:t>Students are invited to take notes on the note sheets that will be provided – teacher instructed notes will be provided as deemed necessary. Students will be expected to answer one or more reflective questions about the class meetings as home assignments. These may be in the form of brief summaries of the class discussion, so it would be to your benefit to take notes. These could be used to help you quickly complete any home assignment questions. Detailed, neatly written notes may also be turned in as extra credit at the end of each chapter/topic.</w:t>
      </w:r>
    </w:p>
    <w:p w14:paraId="1A5A3677" w14:textId="77777777" w:rsidR="005558EE" w:rsidRDefault="005558EE" w:rsidP="00A51F24">
      <w:pPr>
        <w:rPr>
          <w:sz w:val="28"/>
        </w:rPr>
      </w:pPr>
    </w:p>
    <w:p w14:paraId="11E82F1A" w14:textId="77777777" w:rsidR="005558EE" w:rsidRDefault="005558EE" w:rsidP="00A51F24">
      <w:pPr>
        <w:rPr>
          <w:sz w:val="28"/>
        </w:rPr>
      </w:pPr>
    </w:p>
    <w:p w14:paraId="1363B0F2" w14:textId="77777777" w:rsidR="005558EE" w:rsidRDefault="005558EE" w:rsidP="00A51F24">
      <w:pPr>
        <w:rPr>
          <w:sz w:val="28"/>
        </w:rPr>
      </w:pPr>
    </w:p>
    <w:p w14:paraId="10BC5A0B" w14:textId="77777777" w:rsidR="00A51F24" w:rsidRDefault="00A51F24" w:rsidP="00A51F24">
      <w:pPr>
        <w:rPr>
          <w:sz w:val="28"/>
        </w:rPr>
      </w:pPr>
    </w:p>
    <w:p w14:paraId="24D71224" w14:textId="77777777" w:rsidR="00A51F24" w:rsidRDefault="00A51F24" w:rsidP="00431FDE">
      <w:pPr>
        <w:pStyle w:val="BodyText3"/>
        <w:pBdr>
          <w:top w:val="single" w:sz="4" w:space="1" w:color="000000"/>
          <w:left w:val="single" w:sz="4" w:space="4" w:color="000000"/>
          <w:bottom w:val="single" w:sz="4" w:space="1" w:color="000000"/>
          <w:right w:val="single" w:sz="4" w:space="4" w:color="000000"/>
        </w:pBdr>
        <w:shd w:val="clear" w:color="auto" w:fill="D9D9D9" w:themeFill="background1" w:themeFillShade="D9"/>
        <w:rPr>
          <w:b/>
          <w:bCs/>
        </w:rPr>
      </w:pPr>
      <w:r>
        <w:rPr>
          <w:b/>
          <w:bCs/>
        </w:rPr>
        <w:t>Grading:</w:t>
      </w:r>
    </w:p>
    <w:p w14:paraId="69DFC71E" w14:textId="77777777" w:rsidR="00A51F24" w:rsidRDefault="00A51F24" w:rsidP="00A51F24">
      <w:pPr>
        <w:rPr>
          <w:sz w:val="28"/>
        </w:rPr>
      </w:pPr>
    </w:p>
    <w:p w14:paraId="48E6B426" w14:textId="77777777" w:rsidR="00A51F24" w:rsidRDefault="00A51F24" w:rsidP="00A51F24">
      <w:pPr>
        <w:rPr>
          <w:sz w:val="28"/>
        </w:rPr>
      </w:pPr>
      <w:r>
        <w:rPr>
          <w:sz w:val="28"/>
        </w:rPr>
        <w:t>All of your work done in class on a daily basis will be assessed. This includes verbal and written work</w:t>
      </w:r>
    </w:p>
    <w:p w14:paraId="5599DF02" w14:textId="77777777" w:rsidR="00A51F24" w:rsidRDefault="00A51F24" w:rsidP="00A51F24">
      <w:pPr>
        <w:pStyle w:val="Heading1AA"/>
        <w:rPr>
          <w:sz w:val="28"/>
        </w:rPr>
      </w:pPr>
    </w:p>
    <w:p w14:paraId="0B0D3B54" w14:textId="77777777" w:rsidR="00A51F24" w:rsidRDefault="00A51F24" w:rsidP="00A51F24">
      <w:pPr>
        <w:pStyle w:val="Heading1AA"/>
        <w:rPr>
          <w:sz w:val="28"/>
        </w:rPr>
      </w:pPr>
      <w:r>
        <w:rPr>
          <w:sz w:val="28"/>
        </w:rPr>
        <w:t xml:space="preserve">Writing Requirements </w:t>
      </w:r>
    </w:p>
    <w:p w14:paraId="15A9B2B3" w14:textId="77777777" w:rsidR="00A51F24" w:rsidRDefault="00A51F24" w:rsidP="00A51F24">
      <w:pPr>
        <w:ind w:left="360"/>
        <w:jc w:val="both"/>
      </w:pPr>
    </w:p>
    <w:p w14:paraId="2A3944CF" w14:textId="77777777" w:rsidR="00A51F24" w:rsidRDefault="00A51F24" w:rsidP="00A51F24">
      <w:pPr>
        <w:numPr>
          <w:ilvl w:val="0"/>
          <w:numId w:val="1"/>
        </w:numPr>
        <w:tabs>
          <w:tab w:val="num" w:pos="720"/>
        </w:tabs>
        <w:ind w:left="720" w:hanging="360"/>
        <w:jc w:val="both"/>
      </w:pPr>
      <w:r>
        <w:t>Successful completion of ENDURING ISSUES thematic and DBQ essays assigned each quarter</w:t>
      </w:r>
    </w:p>
    <w:p w14:paraId="7211937C" w14:textId="77777777" w:rsidR="00A51F24" w:rsidRDefault="00A51F24" w:rsidP="00A51F24">
      <w:pPr>
        <w:numPr>
          <w:ilvl w:val="0"/>
          <w:numId w:val="1"/>
        </w:numPr>
        <w:tabs>
          <w:tab w:val="num" w:pos="720"/>
        </w:tabs>
        <w:ind w:left="720" w:hanging="360"/>
        <w:jc w:val="both"/>
      </w:pPr>
      <w:r>
        <w:t>Additional written assignments, to be completed in paragraph form</w:t>
      </w:r>
      <w:r w:rsidR="00C8002D">
        <w:t xml:space="preserve"> </w:t>
      </w:r>
      <w:r w:rsidR="00C8002D" w:rsidRPr="00C8002D">
        <w:rPr>
          <w:i/>
          <w:u w:val="single"/>
        </w:rPr>
        <w:t>in complete sentences</w:t>
      </w:r>
      <w:r>
        <w:t>, given as needed</w:t>
      </w:r>
    </w:p>
    <w:p w14:paraId="2753F788" w14:textId="77777777" w:rsidR="00A51F24" w:rsidRDefault="00A51F24" w:rsidP="00A51F24">
      <w:pPr>
        <w:rPr>
          <w:sz w:val="28"/>
        </w:rPr>
      </w:pPr>
    </w:p>
    <w:p w14:paraId="5B4BDD11" w14:textId="77777777" w:rsidR="00A51F24" w:rsidRDefault="00A51F24" w:rsidP="00A51F24">
      <w:pPr>
        <w:rPr>
          <w:sz w:val="28"/>
        </w:rPr>
      </w:pPr>
    </w:p>
    <w:tbl>
      <w:tblPr>
        <w:tblStyle w:val="TableGrid"/>
        <w:tblW w:w="0" w:type="auto"/>
        <w:tblLook w:val="04A0" w:firstRow="1" w:lastRow="0" w:firstColumn="1" w:lastColumn="0" w:noHBand="0" w:noVBand="1"/>
      </w:tblPr>
      <w:tblGrid>
        <w:gridCol w:w="8856"/>
      </w:tblGrid>
      <w:tr w:rsidR="005558EE" w:rsidRPr="005558EE" w14:paraId="4D0A8FFE" w14:textId="77777777" w:rsidTr="00431FDE">
        <w:tc>
          <w:tcPr>
            <w:tcW w:w="8856" w:type="dxa"/>
            <w:shd w:val="clear" w:color="auto" w:fill="D9D9D9" w:themeFill="background1" w:themeFillShade="D9"/>
          </w:tcPr>
          <w:p w14:paraId="70F04817" w14:textId="77777777" w:rsidR="005558EE" w:rsidRPr="005558EE" w:rsidRDefault="005558EE" w:rsidP="005558EE">
            <w:pPr>
              <w:pStyle w:val="Heading8"/>
              <w:rPr>
                <w:rFonts w:ascii="Times New Roman Bold" w:hAnsi="Times New Roman Bold"/>
                <w:u w:val="single"/>
                <w:bdr w:val="single" w:sz="4" w:space="0" w:color="FFFFFF" w:themeColor="background1"/>
              </w:rPr>
            </w:pPr>
            <w:r w:rsidRPr="005558EE">
              <w:rPr>
                <w:bdr w:val="single" w:sz="4" w:space="0" w:color="FFFFFF" w:themeColor="background1"/>
              </w:rPr>
              <w:t>Classroom Academic and Behavioral Requirements</w:t>
            </w:r>
          </w:p>
        </w:tc>
      </w:tr>
    </w:tbl>
    <w:p w14:paraId="0CCDFEB4" w14:textId="77777777" w:rsidR="00A51F24" w:rsidRPr="005558EE" w:rsidRDefault="00A51F24" w:rsidP="00A51F24">
      <w:pPr>
        <w:jc w:val="both"/>
        <w:rPr>
          <w:rFonts w:ascii="Times New Roman Bold" w:hAnsi="Times New Roman Bold"/>
          <w:u w:val="single"/>
          <w:bdr w:val="single" w:sz="4" w:space="0" w:color="FFFFFF" w:themeColor="background1"/>
        </w:rPr>
      </w:pPr>
    </w:p>
    <w:p w14:paraId="55B10526" w14:textId="77777777" w:rsidR="00A51F24" w:rsidRDefault="00A51F24" w:rsidP="00A51F24">
      <w:pPr>
        <w:jc w:val="both"/>
      </w:pPr>
      <w:r>
        <w:rPr>
          <w:rFonts w:ascii="Times New Roman Bold" w:hAnsi="Times New Roman Bold"/>
          <w:u w:val="single"/>
        </w:rPr>
        <w:t>Beginning Class-</w:t>
      </w:r>
      <w:r>
        <w:rPr>
          <w:rFonts w:ascii="Times New Roman Bold" w:hAnsi="Times New Roman Bold"/>
        </w:rPr>
        <w:t xml:space="preserve"> </w:t>
      </w:r>
      <w:r>
        <w:t xml:space="preserve">You are expected to be in your assigned seat </w:t>
      </w:r>
      <w:r>
        <w:rPr>
          <w:rFonts w:ascii="Times New Roman Bold" w:hAnsi="Times New Roman Bold"/>
        </w:rPr>
        <w:t>BEFORE</w:t>
      </w:r>
      <w:r>
        <w:t xml:space="preserve"> the bell rings.. </w:t>
      </w:r>
      <w:r>
        <w:rPr>
          <w:b/>
          <w:bCs/>
        </w:rPr>
        <w:t>You must begin each day by takingout any assigned work, submitting assignments, focusing on the day’s instructional goal, and participating in the “do now” exercise</w:t>
      </w:r>
      <w:r>
        <w:t xml:space="preserve">. </w:t>
      </w:r>
    </w:p>
    <w:p w14:paraId="031F60C5" w14:textId="77777777" w:rsidR="00A51F24" w:rsidRDefault="00A51F24" w:rsidP="00A51F24">
      <w:pPr>
        <w:jc w:val="both"/>
      </w:pPr>
    </w:p>
    <w:p w14:paraId="65D01080" w14:textId="77777777" w:rsidR="00A51F24" w:rsidRDefault="00A51F24" w:rsidP="00A51F24">
      <w:pPr>
        <w:jc w:val="both"/>
      </w:pPr>
    </w:p>
    <w:p w14:paraId="7A15DB69" w14:textId="77777777" w:rsidR="00A51F24" w:rsidRDefault="00A51F24" w:rsidP="00A51F24">
      <w:pPr>
        <w:jc w:val="both"/>
      </w:pPr>
      <w:r>
        <w:rPr>
          <w:rFonts w:ascii="Times New Roman Bold" w:hAnsi="Times New Roman Bold"/>
          <w:u w:val="single"/>
        </w:rPr>
        <w:t>End of Class</w:t>
      </w:r>
      <w:r>
        <w:t>: Class does not end with the bell. Students must remain seated until the class is dismissed by the teacher.</w:t>
      </w:r>
    </w:p>
    <w:p w14:paraId="338F44FB" w14:textId="77777777" w:rsidR="00A51F24" w:rsidRDefault="00A51F24" w:rsidP="00A51F24">
      <w:pPr>
        <w:jc w:val="both"/>
      </w:pPr>
    </w:p>
    <w:p w14:paraId="1A561226" w14:textId="77777777" w:rsidR="00A51F24" w:rsidRDefault="00A51F24" w:rsidP="00A51F24">
      <w:pPr>
        <w:jc w:val="both"/>
      </w:pPr>
    </w:p>
    <w:p w14:paraId="730301C9" w14:textId="77777777" w:rsidR="00A51F24" w:rsidRDefault="00A51F24" w:rsidP="00A51F24">
      <w:pPr>
        <w:jc w:val="both"/>
      </w:pPr>
      <w:r>
        <w:rPr>
          <w:rFonts w:ascii="Times New Roman Bold" w:hAnsi="Times New Roman Bold"/>
          <w:u w:val="single"/>
        </w:rPr>
        <w:t>Pass Procedure</w:t>
      </w:r>
      <w:r>
        <w:t xml:space="preserve">: Please use bathroom before the bell rings and within the first 5-7 min of the period. Only use the hall pass when absolutely necessary. </w:t>
      </w:r>
      <w:r>
        <w:rPr>
          <w:b/>
          <w:bCs/>
        </w:rPr>
        <w:t xml:space="preserve">YOU MAY NOT USE THE BATHROOM AFTER CLASS BEGINS. </w:t>
      </w:r>
      <w:r>
        <w:t>This is too disruptive to the educational process.</w:t>
      </w:r>
    </w:p>
    <w:p w14:paraId="55686EE2" w14:textId="77777777" w:rsidR="00A51F24" w:rsidRDefault="00A51F24" w:rsidP="00A51F24">
      <w:pPr>
        <w:jc w:val="both"/>
      </w:pPr>
    </w:p>
    <w:p w14:paraId="2272BF7A" w14:textId="77777777" w:rsidR="00A51F24" w:rsidRDefault="00A51F24" w:rsidP="00A51F24">
      <w:pPr>
        <w:jc w:val="both"/>
      </w:pPr>
    </w:p>
    <w:p w14:paraId="272869F6" w14:textId="77777777" w:rsidR="00A51F24" w:rsidRDefault="00A51F24" w:rsidP="00A51F24">
      <w:pPr>
        <w:jc w:val="both"/>
        <w:rPr>
          <w:rFonts w:ascii="Times New Roman Bold" w:hAnsi="Times New Roman Bold"/>
        </w:rPr>
      </w:pPr>
      <w:r>
        <w:rPr>
          <w:rFonts w:ascii="Times New Roman Bold" w:hAnsi="Times New Roman Bold"/>
          <w:u w:val="single"/>
        </w:rPr>
        <w:t>Notebook</w:t>
      </w:r>
      <w:r>
        <w:t xml:space="preserve">: Students are required to maintain a neat and organized notebook. You must use a three ring binder ( preferably 3”). </w:t>
      </w:r>
      <w:r>
        <w:rPr>
          <w:rFonts w:ascii="Times New Roman Bold" w:hAnsi="Times New Roman Bold"/>
        </w:rPr>
        <w:t>Please remember that I will collect and grade</w:t>
      </w:r>
      <w:r>
        <w:t xml:space="preserve"> </w:t>
      </w:r>
      <w:r>
        <w:rPr>
          <w:rFonts w:ascii="Times New Roman Bold" w:hAnsi="Times New Roman Bold"/>
        </w:rPr>
        <w:t xml:space="preserve">your notebook upon request. Regular and random notebook checks are to be expected. Notebooks may be shared with other subjects, </w:t>
      </w:r>
      <w:r>
        <w:rPr>
          <w:rFonts w:ascii="Times New Roman Bold" w:hAnsi="Times New Roman Bold"/>
          <w:u w:val="single"/>
        </w:rPr>
        <w:t>but it is not highly recommended to have one just for your social studies materials.</w:t>
      </w:r>
    </w:p>
    <w:p w14:paraId="5475D683" w14:textId="77777777" w:rsidR="00A51F24" w:rsidRDefault="00A51F24" w:rsidP="00A51F24">
      <w:pPr>
        <w:jc w:val="both"/>
      </w:pPr>
    </w:p>
    <w:p w14:paraId="47B338C1" w14:textId="77777777" w:rsidR="00A51F24" w:rsidRDefault="00A51F24" w:rsidP="00A51F24">
      <w:pPr>
        <w:jc w:val="both"/>
      </w:pPr>
    </w:p>
    <w:p w14:paraId="419523CC" w14:textId="77777777" w:rsidR="00A51F24" w:rsidRDefault="00A51F24" w:rsidP="00A51F24">
      <w:pPr>
        <w:jc w:val="both"/>
      </w:pPr>
      <w:r>
        <w:rPr>
          <w:rFonts w:ascii="Times New Roman Bold" w:hAnsi="Times New Roman Bold"/>
          <w:u w:val="single"/>
        </w:rPr>
        <w:t>Participation</w:t>
      </w:r>
      <w:r>
        <w:t xml:space="preserve">: Students are encouraged to participate actively in class discussions by </w:t>
      </w:r>
      <w:r>
        <w:rPr>
          <w:b/>
          <w:bCs/>
        </w:rPr>
        <w:t>raising their hands.</w:t>
      </w:r>
      <w:r>
        <w:t xml:space="preserve"> This will increase comprehension of course material and assist in the development of the skills necessary for success at the secondary level.</w:t>
      </w:r>
    </w:p>
    <w:p w14:paraId="118B213A" w14:textId="77777777" w:rsidR="00A51F24" w:rsidRDefault="00A51F24" w:rsidP="00A51F24">
      <w:pPr>
        <w:jc w:val="both"/>
      </w:pPr>
    </w:p>
    <w:p w14:paraId="218678ED" w14:textId="77777777" w:rsidR="00A51F24" w:rsidRDefault="00A51F24" w:rsidP="00A51F24">
      <w:pPr>
        <w:jc w:val="both"/>
      </w:pPr>
    </w:p>
    <w:p w14:paraId="0BCA7FB7" w14:textId="7FF260CE" w:rsidR="005558EE" w:rsidRPr="005558EE" w:rsidRDefault="00A51F24" w:rsidP="005558EE">
      <w:pPr>
        <w:jc w:val="both"/>
      </w:pPr>
      <w:r>
        <w:rPr>
          <w:rFonts w:ascii="Times New Roman Bold" w:hAnsi="Times New Roman Bold"/>
          <w:u w:val="single"/>
        </w:rPr>
        <w:t>Homework</w:t>
      </w:r>
      <w:r>
        <w:t xml:space="preserve">: Homework is an essential component of the course and must be submitted on time. </w:t>
      </w:r>
      <w:r>
        <w:rPr>
          <w:rFonts w:ascii="Times New Roman Bold" w:hAnsi="Times New Roman Bold"/>
        </w:rPr>
        <w:t>Since you are given advance notice of all assignments late homework assignments will not be accepted!</w:t>
      </w:r>
    </w:p>
    <w:tbl>
      <w:tblPr>
        <w:tblStyle w:val="TableGrid"/>
        <w:tblW w:w="0" w:type="auto"/>
        <w:tblLook w:val="04A0" w:firstRow="1" w:lastRow="0" w:firstColumn="1" w:lastColumn="0" w:noHBand="0" w:noVBand="1"/>
      </w:tblPr>
      <w:tblGrid>
        <w:gridCol w:w="8856"/>
      </w:tblGrid>
      <w:tr w:rsidR="005558EE" w:rsidRPr="005558EE" w14:paraId="737AFC01" w14:textId="77777777" w:rsidTr="00431FDE">
        <w:tc>
          <w:tcPr>
            <w:tcW w:w="8856" w:type="dxa"/>
            <w:shd w:val="clear" w:color="auto" w:fill="D9D9D9" w:themeFill="background1" w:themeFillShade="D9"/>
          </w:tcPr>
          <w:p w14:paraId="7292595B" w14:textId="77777777" w:rsidR="005558EE" w:rsidRPr="005558EE" w:rsidRDefault="005558EE" w:rsidP="005558EE">
            <w:pPr>
              <w:pStyle w:val="Heading8"/>
              <w:rPr>
                <w:rFonts w:ascii="Times New Roman Bold" w:hAnsi="Times New Roman Bold"/>
                <w:u w:val="single"/>
                <w:bdr w:val="single" w:sz="4" w:space="0" w:color="FFFFFF" w:themeColor="background1"/>
              </w:rPr>
            </w:pPr>
            <w:r w:rsidRPr="005558EE">
              <w:rPr>
                <w:bdr w:val="single" w:sz="4" w:space="0" w:color="FFFFFF" w:themeColor="background1"/>
              </w:rPr>
              <w:t>Classroom Academic and Behavioral Requirements</w:t>
            </w:r>
          </w:p>
        </w:tc>
      </w:tr>
    </w:tbl>
    <w:p w14:paraId="1078BCF2" w14:textId="77777777" w:rsidR="005558EE" w:rsidRDefault="005558EE" w:rsidP="00A51F24">
      <w:pPr>
        <w:jc w:val="both"/>
      </w:pPr>
    </w:p>
    <w:p w14:paraId="7CF46B02" w14:textId="77777777" w:rsidR="005558EE" w:rsidRDefault="005558EE" w:rsidP="005558EE">
      <w:pPr>
        <w:jc w:val="both"/>
      </w:pPr>
    </w:p>
    <w:p w14:paraId="3ED9E12F" w14:textId="4B20279F" w:rsidR="00A51F24" w:rsidRDefault="005558EE" w:rsidP="005558EE">
      <w:pPr>
        <w:jc w:val="both"/>
        <w:rPr>
          <w:rFonts w:ascii="Times New Roman Bold" w:hAnsi="Times New Roman Bold"/>
        </w:rPr>
      </w:pPr>
      <w:r>
        <w:rPr>
          <w:rFonts w:ascii="Times New Roman Bold" w:hAnsi="Times New Roman Bold"/>
          <w:u w:val="single"/>
        </w:rPr>
        <w:t>Homework</w:t>
      </w:r>
      <w:r>
        <w:t xml:space="preserve"> </w:t>
      </w:r>
      <w:r w:rsidR="00A51F24">
        <w:t xml:space="preserve">Each homework assignment is numbered sequentially as a </w:t>
      </w:r>
      <w:r w:rsidR="00A51F24" w:rsidRPr="00A51F24">
        <w:rPr>
          <w:i/>
        </w:rPr>
        <w:t>“Homework Log”.</w:t>
      </w:r>
      <w:r w:rsidR="00A51F24">
        <w:t xml:space="preserve"> Students must complete in the assigned proper format and record their responses on the page provided. Additional pages are expected and recommended.. Homework will be assigend and will be due one week from the date assigned </w:t>
      </w:r>
      <w:r w:rsidR="00A51F24" w:rsidRPr="00A51F24">
        <w:rPr>
          <w:b/>
          <w:i/>
        </w:rPr>
        <w:t>( WEEKLY ASSIGNED HOMEWORK LOGS</w:t>
      </w:r>
      <w:r w:rsidR="00A51F24">
        <w:t xml:space="preserve">), giving students ample time to complete the assigned textbook reading &amp; work in accordance with their own schedule. Since students are given the flexibility to complete their homework in a timely fashion, </w:t>
      </w:r>
      <w:r w:rsidR="00A51F24" w:rsidRPr="00A51F24">
        <w:rPr>
          <w:u w:val="single"/>
        </w:rPr>
        <w:t>there will be few exceptions in accepting late homework</w:t>
      </w:r>
      <w:r w:rsidR="00A51F24">
        <w:t xml:space="preserve">. </w:t>
      </w:r>
      <w:r w:rsidR="00A51F24">
        <w:rPr>
          <w:rFonts w:ascii="Times New Roman Bold" w:hAnsi="Times New Roman Bold"/>
        </w:rPr>
        <w:t xml:space="preserve">It is not possible to excel in this course if you choose to not complete your homework. </w:t>
      </w:r>
    </w:p>
    <w:p w14:paraId="47A08DAF" w14:textId="77777777" w:rsidR="00A51F24" w:rsidRDefault="00A51F24" w:rsidP="00A51F24">
      <w:pPr>
        <w:jc w:val="both"/>
        <w:rPr>
          <w:rFonts w:ascii="Times New Roman Bold" w:hAnsi="Times New Roman Bold"/>
        </w:rPr>
      </w:pPr>
    </w:p>
    <w:p w14:paraId="75684298" w14:textId="77777777" w:rsidR="00A51F24" w:rsidRDefault="00A51F24" w:rsidP="00A51F24">
      <w:r>
        <w:rPr>
          <w:rFonts w:ascii="Times New Roman Bold" w:hAnsi="Times New Roman Bold"/>
          <w:u w:val="single"/>
        </w:rPr>
        <w:t>Unit Outline/ Extra Credit</w:t>
      </w:r>
      <w:r>
        <w:rPr>
          <w:rFonts w:ascii="Times New Roman Bold" w:hAnsi="Times New Roman Bold"/>
        </w:rPr>
        <w:t xml:space="preserve">: </w:t>
      </w:r>
      <w:r>
        <w:t xml:space="preserve">Students Weekly Homework Log’s will comprise a basic outline of the main ideas or themes comprised in the chapter. Outlining chapters of study will enhance comprehension of challenging course material, promote effective record keeping, and ultimately provide students with an invaluable resource when preparing for exams. </w:t>
      </w:r>
    </w:p>
    <w:p w14:paraId="3BCFC11F" w14:textId="77777777" w:rsidR="00A51F24" w:rsidRPr="00A51F24" w:rsidRDefault="00A51F24" w:rsidP="00A51F24">
      <w:pPr>
        <w:rPr>
          <w:sz w:val="28"/>
          <w:u w:val="single"/>
        </w:rPr>
      </w:pPr>
      <w:r w:rsidRPr="00A51F24">
        <w:rPr>
          <w:rFonts w:ascii="Times New Roman Bold" w:hAnsi="Times New Roman Bold"/>
        </w:rPr>
        <w:t xml:space="preserve">Students  wishing to receive extra credit may submit traditional outlines of any chapter as extra credit assignments, in the format illustrated by this handout. OR, students many choose to complete the end of the section review questions for each chapter and submity them for up to 20 points of extra credit. </w:t>
      </w:r>
    </w:p>
    <w:p w14:paraId="2C309E80" w14:textId="77777777" w:rsidR="00A51F24" w:rsidRDefault="00A51F24" w:rsidP="00A51F24">
      <w:pPr>
        <w:rPr>
          <w:sz w:val="28"/>
          <w:u w:val="single"/>
        </w:rPr>
      </w:pPr>
    </w:p>
    <w:p w14:paraId="603D5EFA" w14:textId="77777777" w:rsidR="00A51F24" w:rsidRDefault="00A51F24" w:rsidP="00A51F24">
      <w:pPr>
        <w:jc w:val="both"/>
      </w:pPr>
      <w:r>
        <w:rPr>
          <w:rFonts w:ascii="Times New Roman Bold" w:hAnsi="Times New Roman Bold"/>
          <w:u w:val="single"/>
        </w:rPr>
        <w:t>Tests</w:t>
      </w:r>
      <w:r>
        <w:t xml:space="preserve">: Unit and cumulative exam questions correspond directly to assigned readings, note sheets, weekly homework logs and class assignments. Students are notified well in advance of assessments. Unit topic lists are available in class and on the class website. Students are advised to prepare for exams regularly. </w:t>
      </w:r>
    </w:p>
    <w:p w14:paraId="2D718BCA" w14:textId="77777777" w:rsidR="00A51F24" w:rsidRDefault="00A51F24" w:rsidP="00A51F24">
      <w:pPr>
        <w:jc w:val="both"/>
      </w:pPr>
    </w:p>
    <w:p w14:paraId="780C9E98" w14:textId="77777777" w:rsidR="00A51F24" w:rsidRDefault="00A51F24" w:rsidP="00A51F24">
      <w:pPr>
        <w:rPr>
          <w:sz w:val="28"/>
          <w:u w:val="single"/>
        </w:rPr>
      </w:pPr>
      <w:r>
        <w:rPr>
          <w:rFonts w:ascii="Times New Roman Bold" w:hAnsi="Times New Roman Bold"/>
          <w:u w:val="single"/>
        </w:rPr>
        <w:t>What Do I Do When I Am Absent?</w:t>
      </w:r>
      <w:r>
        <w:t xml:space="preserve"> When you cannot attend class we will miss you and anxiously await your return. </w:t>
      </w:r>
      <w:r>
        <w:rPr>
          <w:b/>
          <w:bCs/>
        </w:rPr>
        <w:sym w:font="Wingdings" w:char="F04A"/>
      </w:r>
      <w:r>
        <w:rPr>
          <w:b/>
          <w:bCs/>
        </w:rPr>
        <w:t xml:space="preserve">  It is your responsibility to check either with a classmate, friend or the class website for additional information regarding missed assignments. Most assignments are available on the classwebsite. </w:t>
      </w:r>
      <w:r>
        <w:rPr>
          <w:u w:val="single"/>
        </w:rPr>
        <w:t>If you do not submit missing assignments grades are recorded as zeros.</w:t>
      </w:r>
    </w:p>
    <w:p w14:paraId="172D21BC" w14:textId="77777777" w:rsidR="00A51F24" w:rsidRDefault="00A51F24" w:rsidP="00A51F24">
      <w:pPr>
        <w:rPr>
          <w:b/>
          <w:bCs/>
          <w:sz w:val="28"/>
        </w:rPr>
      </w:pPr>
    </w:p>
    <w:p w14:paraId="3973EE28" w14:textId="77777777" w:rsidR="00A51F24" w:rsidRDefault="00A51F24" w:rsidP="00A51F24">
      <w:pPr>
        <w:pStyle w:val="BodyText3"/>
        <w:rPr>
          <w:sz w:val="24"/>
        </w:rPr>
      </w:pPr>
      <w:r>
        <w:rPr>
          <w:b/>
          <w:bCs/>
          <w:sz w:val="24"/>
          <w:u w:val="single"/>
        </w:rPr>
        <w:t>Class Meetings/</w:t>
      </w:r>
      <w:r w:rsidR="00497D38">
        <w:rPr>
          <w:b/>
          <w:bCs/>
          <w:sz w:val="24"/>
          <w:u w:val="single"/>
        </w:rPr>
        <w:t>Debates/</w:t>
      </w:r>
      <w:r>
        <w:rPr>
          <w:b/>
          <w:bCs/>
          <w:sz w:val="24"/>
          <w:u w:val="single"/>
        </w:rPr>
        <w:t>Participation:</w:t>
      </w:r>
      <w:r>
        <w:rPr>
          <w:sz w:val="24"/>
        </w:rPr>
        <w:t xml:space="preserve"> All work that is done in this class will be assessed… </w:t>
      </w:r>
      <w:r>
        <w:rPr>
          <w:b/>
          <w:bCs/>
          <w:sz w:val="24"/>
        </w:rPr>
        <w:t xml:space="preserve">verbal, non-verbal </w:t>
      </w:r>
      <w:r>
        <w:rPr>
          <w:sz w:val="24"/>
        </w:rPr>
        <w:t>and</w:t>
      </w:r>
      <w:r>
        <w:rPr>
          <w:b/>
          <w:bCs/>
          <w:sz w:val="24"/>
        </w:rPr>
        <w:t xml:space="preserve"> written</w:t>
      </w:r>
      <w:r>
        <w:rPr>
          <w:sz w:val="24"/>
        </w:rPr>
        <w:t>. Taking notes during class discussions</w:t>
      </w:r>
      <w:r w:rsidR="00497D38">
        <w:rPr>
          <w:sz w:val="24"/>
        </w:rPr>
        <w:t>, active participation in debates</w:t>
      </w:r>
      <w:r>
        <w:rPr>
          <w:sz w:val="24"/>
        </w:rPr>
        <w:t xml:space="preserve"> and meetings will help you to </w:t>
      </w:r>
      <w:r w:rsidR="00497D38">
        <w:rPr>
          <w:sz w:val="24"/>
        </w:rPr>
        <w:t xml:space="preserve">become an active participant in the process ofyour own learning. Also, allowing yourself to become involved will help you to </w:t>
      </w:r>
      <w:r>
        <w:rPr>
          <w:sz w:val="24"/>
        </w:rPr>
        <w:t xml:space="preserve">quickly </w:t>
      </w:r>
      <w:r w:rsidR="00497D38">
        <w:rPr>
          <w:sz w:val="24"/>
        </w:rPr>
        <w:t xml:space="preserve">and more effectively </w:t>
      </w:r>
      <w:r>
        <w:rPr>
          <w:sz w:val="24"/>
        </w:rPr>
        <w:t xml:space="preserve">complete any and all home assignments. Detailed, neatly written class notes </w:t>
      </w:r>
      <w:r w:rsidR="00497D38">
        <w:rPr>
          <w:sz w:val="24"/>
        </w:rPr>
        <w:t>from debates and other excerises will be turned in</w:t>
      </w:r>
      <w:r>
        <w:rPr>
          <w:sz w:val="24"/>
        </w:rPr>
        <w:t xml:space="preserve"> at the end of the</w:t>
      </w:r>
      <w:r w:rsidR="00497D38">
        <w:rPr>
          <w:sz w:val="24"/>
        </w:rPr>
        <w:t xml:space="preserve"> debate and/or class activity</w:t>
      </w:r>
      <w:r>
        <w:rPr>
          <w:sz w:val="24"/>
        </w:rPr>
        <w:t>. Choose Wisely.</w:t>
      </w:r>
    </w:p>
    <w:p w14:paraId="62BA7AC8" w14:textId="77777777" w:rsidR="009C3DF3" w:rsidRDefault="009C3DF3" w:rsidP="00A51F24">
      <w:pPr>
        <w:pStyle w:val="BodyText3"/>
        <w:rPr>
          <w:sz w:val="24"/>
        </w:rPr>
      </w:pPr>
    </w:p>
    <w:p w14:paraId="270528B1" w14:textId="77777777" w:rsidR="009C3DF3" w:rsidRDefault="009C3DF3" w:rsidP="00A51F24">
      <w:pPr>
        <w:pStyle w:val="BodyText3"/>
        <w:rPr>
          <w:sz w:val="24"/>
        </w:rPr>
      </w:pPr>
    </w:p>
    <w:p w14:paraId="0BF6E692" w14:textId="77777777" w:rsidR="009C3DF3" w:rsidRDefault="009C3DF3" w:rsidP="00A51F24">
      <w:pPr>
        <w:pStyle w:val="BodyText3"/>
        <w:rPr>
          <w:sz w:val="24"/>
        </w:rPr>
      </w:pPr>
    </w:p>
    <w:p w14:paraId="2F844B99" w14:textId="77777777" w:rsidR="00A51F24" w:rsidRDefault="00A51F24" w:rsidP="00A51F24">
      <w:pPr>
        <w:rPr>
          <w:b/>
          <w:bCs/>
          <w:sz w:val="28"/>
        </w:rPr>
      </w:pPr>
    </w:p>
    <w:p w14:paraId="015508F9" w14:textId="77777777" w:rsidR="00A51F24" w:rsidRDefault="00A51F24" w:rsidP="00431FDE">
      <w:pPr>
        <w:pBdr>
          <w:top w:val="single" w:sz="4" w:space="1" w:color="000000"/>
          <w:left w:val="single" w:sz="4" w:space="4" w:color="000000"/>
          <w:bottom w:val="single" w:sz="4" w:space="1" w:color="000000"/>
          <w:right w:val="single" w:sz="4" w:space="4" w:color="000000"/>
        </w:pBdr>
        <w:shd w:val="clear" w:color="auto" w:fill="D9D9D9" w:themeFill="background1" w:themeFillShade="D9"/>
        <w:rPr>
          <w:b/>
          <w:bCs/>
          <w:sz w:val="28"/>
        </w:rPr>
      </w:pPr>
      <w:r>
        <w:rPr>
          <w:b/>
          <w:bCs/>
          <w:sz w:val="28"/>
        </w:rPr>
        <w:t>Keys To Success</w:t>
      </w:r>
    </w:p>
    <w:p w14:paraId="3645EA83" w14:textId="77777777" w:rsidR="00A51F24" w:rsidRDefault="00A51F24" w:rsidP="00A51F24">
      <w:pPr>
        <w:rPr>
          <w:b/>
          <w:bCs/>
          <w:sz w:val="28"/>
        </w:rPr>
      </w:pPr>
    </w:p>
    <w:p w14:paraId="334263F5" w14:textId="77777777" w:rsidR="00A51F24" w:rsidRPr="00904090" w:rsidRDefault="00A51F24" w:rsidP="00A51F24">
      <w:pPr>
        <w:rPr>
          <w:b/>
          <w:bCs/>
        </w:rPr>
      </w:pPr>
      <w:r w:rsidRPr="00904090">
        <w:rPr>
          <w:b/>
          <w:bCs/>
        </w:rPr>
        <w:t>How you do the rest of this course is really up to you. Take it from people who know:</w:t>
      </w:r>
    </w:p>
    <w:p w14:paraId="15016E12" w14:textId="77777777" w:rsidR="00A51F24" w:rsidRPr="00497D38" w:rsidRDefault="00A51F24" w:rsidP="00A51F24">
      <w:pPr>
        <w:rPr>
          <w:rFonts w:asciiTheme="minorHAnsi" w:hAnsiTheme="minorHAnsi"/>
          <w:bCs/>
        </w:rPr>
      </w:pPr>
    </w:p>
    <w:p w14:paraId="72E867A0" w14:textId="77777777" w:rsidR="00497D38" w:rsidRDefault="00A51F24" w:rsidP="00497D38">
      <w:pPr>
        <w:rPr>
          <w:rFonts w:asciiTheme="minorHAnsi" w:hAnsiTheme="minorHAnsi"/>
          <w:noProof w:val="0"/>
          <w:color w:val="252324"/>
          <w:sz w:val="22"/>
          <w:szCs w:val="22"/>
          <w:shd w:val="clear" w:color="auto" w:fill="FFFFFF"/>
        </w:rPr>
      </w:pPr>
      <w:r w:rsidRPr="009C3DF3">
        <w:rPr>
          <w:rFonts w:asciiTheme="minorHAnsi" w:hAnsiTheme="minorHAnsi"/>
          <w:b/>
          <w:bCs/>
          <w:sz w:val="22"/>
          <w:szCs w:val="22"/>
        </w:rPr>
        <w:t>“</w:t>
      </w:r>
      <w:r w:rsidR="00497D38" w:rsidRPr="009C3DF3">
        <w:rPr>
          <w:rFonts w:asciiTheme="minorHAnsi" w:hAnsiTheme="minorHAnsi"/>
          <w:b/>
          <w:noProof w:val="0"/>
          <w:color w:val="252324"/>
          <w:sz w:val="22"/>
          <w:szCs w:val="22"/>
          <w:shd w:val="clear" w:color="auto" w:fill="FFFFFF"/>
        </w:rPr>
        <w:t>Few will have the greatness to bend history itself; but each of us can work to change a small portion of events, and in the total of all those acts will be written the history of this generation.”</w:t>
      </w:r>
      <w:r w:rsidR="00497D38" w:rsidRPr="00497D38">
        <w:rPr>
          <w:rFonts w:asciiTheme="minorHAnsi" w:hAnsiTheme="minorHAnsi"/>
          <w:b/>
          <w:noProof w:val="0"/>
          <w:color w:val="252324"/>
          <w:sz w:val="28"/>
          <w:szCs w:val="28"/>
        </w:rPr>
        <w:br/>
      </w:r>
      <w:r w:rsidR="00497D38" w:rsidRPr="009C3DF3">
        <w:rPr>
          <w:rFonts w:asciiTheme="minorHAnsi" w:hAnsiTheme="minorHAnsi"/>
          <w:noProof w:val="0"/>
          <w:color w:val="252324"/>
          <w:sz w:val="20"/>
          <w:szCs w:val="20"/>
          <w:shd w:val="clear" w:color="auto" w:fill="FFFFFF"/>
        </w:rPr>
        <w:t>~Robert Kennedy</w:t>
      </w:r>
    </w:p>
    <w:p w14:paraId="58DC6314" w14:textId="77777777" w:rsidR="00497D38" w:rsidRPr="009C3DF3" w:rsidRDefault="00497D38" w:rsidP="00497D38">
      <w:pPr>
        <w:rPr>
          <w:rFonts w:asciiTheme="minorHAnsi" w:hAnsiTheme="minorHAnsi"/>
          <w:noProof w:val="0"/>
          <w:color w:val="252324"/>
          <w:sz w:val="22"/>
          <w:szCs w:val="22"/>
          <w:shd w:val="clear" w:color="auto" w:fill="FFFFFF"/>
        </w:rPr>
      </w:pPr>
    </w:p>
    <w:p w14:paraId="231D96FB" w14:textId="5F28B56F" w:rsidR="00C8002D" w:rsidRPr="009C3DF3" w:rsidRDefault="00497D38" w:rsidP="00497D38">
      <w:pPr>
        <w:suppressAutoHyphens w:val="0"/>
        <w:rPr>
          <w:rFonts w:asciiTheme="minorHAnsi" w:hAnsiTheme="minorHAnsi"/>
          <w:noProof w:val="0"/>
          <w:color w:val="252324"/>
          <w:sz w:val="20"/>
          <w:szCs w:val="20"/>
          <w:shd w:val="clear" w:color="auto" w:fill="FFFFFF"/>
        </w:rPr>
      </w:pPr>
      <w:r w:rsidRPr="009C3DF3">
        <w:rPr>
          <w:rFonts w:asciiTheme="minorHAnsi" w:hAnsiTheme="minorHAnsi"/>
          <w:b/>
          <w:noProof w:val="0"/>
          <w:color w:val="252324"/>
          <w:sz w:val="22"/>
          <w:szCs w:val="22"/>
          <w:shd w:val="clear" w:color="auto" w:fill="FFFFFF"/>
        </w:rPr>
        <w:t> “What we need are critical lovers of America – patriots who express their faith in their country by working to improve it.”</w:t>
      </w:r>
      <w:r w:rsidRPr="00497D38">
        <w:rPr>
          <w:rFonts w:ascii="Helvetica" w:hAnsi="Helvetica"/>
          <w:noProof w:val="0"/>
          <w:color w:val="252324"/>
        </w:rPr>
        <w:br/>
      </w:r>
      <w:r w:rsidRPr="009C3DF3">
        <w:rPr>
          <w:rFonts w:asciiTheme="minorHAnsi" w:hAnsiTheme="minorHAnsi"/>
          <w:noProof w:val="0"/>
          <w:color w:val="252324"/>
          <w:sz w:val="20"/>
          <w:szCs w:val="20"/>
          <w:shd w:val="clear" w:color="auto" w:fill="FFFFFF"/>
        </w:rPr>
        <w:t>~Hubert Humphrey</w:t>
      </w:r>
    </w:p>
    <w:p w14:paraId="4135DA0C" w14:textId="77777777" w:rsidR="00497D38" w:rsidRPr="00497D38" w:rsidRDefault="00497D38" w:rsidP="00497D38">
      <w:pPr>
        <w:suppressAutoHyphens w:val="0"/>
        <w:rPr>
          <w:rFonts w:ascii="Times" w:hAnsi="Times"/>
          <w:noProof w:val="0"/>
          <w:sz w:val="20"/>
          <w:szCs w:val="20"/>
        </w:rPr>
      </w:pPr>
    </w:p>
    <w:p w14:paraId="5C48EBB8" w14:textId="19F82178" w:rsidR="00497D38" w:rsidRPr="009C3DF3" w:rsidRDefault="00497D38" w:rsidP="009C3DF3">
      <w:pPr>
        <w:suppressAutoHyphens w:val="0"/>
        <w:rPr>
          <w:rFonts w:asciiTheme="minorHAnsi" w:hAnsiTheme="minorHAnsi"/>
          <w:noProof w:val="0"/>
          <w:sz w:val="22"/>
          <w:szCs w:val="22"/>
        </w:rPr>
      </w:pPr>
      <w:r w:rsidRPr="009C3DF3">
        <w:rPr>
          <w:rFonts w:asciiTheme="minorHAnsi" w:hAnsiTheme="minorHAnsi"/>
          <w:b/>
          <w:noProof w:val="0"/>
          <w:color w:val="252324"/>
          <w:sz w:val="22"/>
          <w:szCs w:val="22"/>
          <w:shd w:val="clear" w:color="auto" w:fill="FFFFFF"/>
        </w:rPr>
        <w:t>“This country will not be a good place for any of us to live in unless we make it a good place for all of us to live in.”</w:t>
      </w:r>
      <w:r w:rsidRPr="00497D38">
        <w:rPr>
          <w:rFonts w:asciiTheme="minorHAnsi" w:hAnsiTheme="minorHAnsi"/>
          <w:noProof w:val="0"/>
          <w:color w:val="252324"/>
        </w:rPr>
        <w:br/>
      </w:r>
      <w:r w:rsidRPr="009C3DF3">
        <w:rPr>
          <w:rFonts w:asciiTheme="minorHAnsi" w:hAnsiTheme="minorHAnsi"/>
          <w:noProof w:val="0"/>
          <w:color w:val="252324"/>
          <w:sz w:val="22"/>
          <w:szCs w:val="22"/>
          <w:shd w:val="clear" w:color="auto" w:fill="FFFFFF"/>
        </w:rPr>
        <w:t>~Theodore Roosevelt</w:t>
      </w:r>
    </w:p>
    <w:p w14:paraId="7AB699C2" w14:textId="77777777" w:rsidR="00C8002D" w:rsidRPr="009C3DF3" w:rsidRDefault="00C8002D" w:rsidP="00A51F24">
      <w:pPr>
        <w:rPr>
          <w:rFonts w:asciiTheme="minorHAnsi" w:hAnsiTheme="minorHAnsi"/>
          <w:b/>
          <w:sz w:val="22"/>
          <w:szCs w:val="22"/>
        </w:rPr>
      </w:pPr>
    </w:p>
    <w:p w14:paraId="4A359DDD" w14:textId="77777777" w:rsidR="00C8002D" w:rsidRPr="00C8002D" w:rsidRDefault="00C8002D" w:rsidP="00C8002D">
      <w:pPr>
        <w:suppressAutoHyphens w:val="0"/>
        <w:rPr>
          <w:rFonts w:asciiTheme="minorHAnsi" w:hAnsiTheme="minorHAnsi"/>
          <w:noProof w:val="0"/>
          <w:sz w:val="22"/>
          <w:szCs w:val="22"/>
        </w:rPr>
      </w:pPr>
      <w:r w:rsidRPr="009C3DF3">
        <w:rPr>
          <w:rFonts w:asciiTheme="minorHAnsi" w:hAnsiTheme="minorHAnsi"/>
          <w:b/>
          <w:noProof w:val="0"/>
          <w:color w:val="252324"/>
          <w:sz w:val="22"/>
          <w:szCs w:val="22"/>
          <w:shd w:val="clear" w:color="auto" w:fill="FFFFFF"/>
        </w:rPr>
        <w:t>“The things that the flag stands for were created by the experiences of a great people. Everything that it stands for was written by their lives.”</w:t>
      </w:r>
      <w:r w:rsidRPr="00C8002D">
        <w:rPr>
          <w:rFonts w:asciiTheme="minorHAnsi" w:hAnsiTheme="minorHAnsi"/>
          <w:noProof w:val="0"/>
          <w:color w:val="252324"/>
        </w:rPr>
        <w:br/>
      </w:r>
      <w:r w:rsidRPr="009C3DF3">
        <w:rPr>
          <w:rFonts w:asciiTheme="minorHAnsi" w:hAnsiTheme="minorHAnsi"/>
          <w:noProof w:val="0"/>
          <w:color w:val="252324"/>
          <w:sz w:val="20"/>
          <w:szCs w:val="20"/>
          <w:shd w:val="clear" w:color="auto" w:fill="FFFFFF"/>
        </w:rPr>
        <w:t>~Woodrow Wilson</w:t>
      </w:r>
    </w:p>
    <w:p w14:paraId="121BBC5A" w14:textId="77777777" w:rsidR="00A51F24" w:rsidRDefault="00A51F24" w:rsidP="00A51F24">
      <w:pPr>
        <w:pBdr>
          <w:bottom w:val="single" w:sz="4" w:space="1" w:color="000000"/>
        </w:pBdr>
        <w:rPr>
          <w:b/>
          <w:bCs/>
          <w:sz w:val="28"/>
        </w:rPr>
      </w:pPr>
    </w:p>
    <w:p w14:paraId="4D157401" w14:textId="77777777" w:rsidR="00C8002D" w:rsidRDefault="00C8002D" w:rsidP="00A51F24">
      <w:pPr>
        <w:rPr>
          <w:sz w:val="36"/>
        </w:rPr>
      </w:pPr>
    </w:p>
    <w:p w14:paraId="4B1023C1" w14:textId="77777777" w:rsidR="00A51F24" w:rsidRPr="00904090" w:rsidRDefault="00A51F24" w:rsidP="00A51F24">
      <w:pPr>
        <w:rPr>
          <w:sz w:val="36"/>
        </w:rPr>
      </w:pPr>
      <w:r>
        <w:t>Social Studies</w:t>
      </w:r>
      <w:r>
        <w:tab/>
      </w:r>
      <w:r>
        <w:tab/>
      </w:r>
      <w:r>
        <w:tab/>
      </w:r>
      <w:r>
        <w:tab/>
      </w:r>
      <w:r>
        <w:tab/>
      </w:r>
      <w:r>
        <w:tab/>
      </w:r>
      <w:r>
        <w:tab/>
      </w:r>
      <w:r>
        <w:tab/>
        <w:t>Mrs. Ingold</w:t>
      </w:r>
    </w:p>
    <w:p w14:paraId="45387157" w14:textId="77777777" w:rsidR="00A51F24" w:rsidRDefault="00A51F24" w:rsidP="00A51F24"/>
    <w:p w14:paraId="1CD8AF67" w14:textId="17B1A672" w:rsidR="00A51F24" w:rsidRDefault="00DC6ED8" w:rsidP="00DC6ED8">
      <w:r>
        <w:t>Grade 8</w:t>
      </w:r>
      <w:r>
        <w:tab/>
      </w:r>
      <w:r>
        <w:tab/>
      </w:r>
      <w:r>
        <w:tab/>
      </w:r>
      <w:r w:rsidR="00C34B21">
        <w:tab/>
      </w:r>
      <w:r w:rsidR="00C34B21">
        <w:tab/>
      </w:r>
      <w:r w:rsidR="00C34B21">
        <w:tab/>
      </w:r>
      <w:r w:rsidR="00C34B21">
        <w:tab/>
      </w:r>
      <w:r w:rsidR="00C34B21">
        <w:tab/>
        <w:t>September 2018</w:t>
      </w:r>
      <w:bookmarkStart w:id="0" w:name="_GoBack"/>
      <w:bookmarkEnd w:id="0"/>
    </w:p>
    <w:p w14:paraId="3FCDBCF0" w14:textId="2A26DACC" w:rsidR="00A51F24" w:rsidRDefault="00DC6ED8" w:rsidP="00DC6ED8">
      <w:pPr>
        <w:pBdr>
          <w:bottom w:val="single" w:sz="4" w:space="1" w:color="000000"/>
        </w:pBdr>
      </w:pPr>
      <w:r>
        <w:t xml:space="preserve">                                                      </w:t>
      </w:r>
      <w:r>
        <w:drawing>
          <wp:inline distT="0" distB="0" distL="0" distR="0" wp14:anchorId="3F6B6D34" wp14:editId="42AE130F">
            <wp:extent cx="1104900" cy="683657"/>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895" cy="684891"/>
                    </a:xfrm>
                    <a:prstGeom prst="rect">
                      <a:avLst/>
                    </a:prstGeom>
                    <a:noFill/>
                    <a:ln>
                      <a:noFill/>
                    </a:ln>
                  </pic:spPr>
                </pic:pic>
              </a:graphicData>
            </a:graphic>
          </wp:inline>
        </w:drawing>
      </w:r>
    </w:p>
    <w:p w14:paraId="1B23A193" w14:textId="77777777" w:rsidR="00DC6ED8" w:rsidRDefault="00DC6ED8" w:rsidP="00DC6ED8">
      <w:pPr>
        <w:pBdr>
          <w:bottom w:val="single" w:sz="4" w:space="1" w:color="000000"/>
        </w:pBdr>
      </w:pPr>
    </w:p>
    <w:p w14:paraId="52D617B5" w14:textId="77777777" w:rsidR="00A51F24" w:rsidRDefault="00A51F24" w:rsidP="00A51F24">
      <w:pPr>
        <w:pBdr>
          <w:bottom w:val="single" w:sz="4" w:space="1" w:color="000000"/>
        </w:pBdr>
        <w:jc w:val="center"/>
      </w:pPr>
    </w:p>
    <w:p w14:paraId="7A585065" w14:textId="77777777" w:rsidR="00A51F24" w:rsidRDefault="00A51F24" w:rsidP="00A51F24">
      <w:pPr>
        <w:pBdr>
          <w:bottom w:val="single" w:sz="4" w:space="1" w:color="000000"/>
        </w:pBdr>
      </w:pPr>
      <w:r>
        <w:t>Your Child’s Name:</w:t>
      </w:r>
    </w:p>
    <w:p w14:paraId="29112422" w14:textId="77777777" w:rsidR="00A51F24" w:rsidRDefault="00A51F24" w:rsidP="00A51F24"/>
    <w:p w14:paraId="11A4067E" w14:textId="77777777" w:rsidR="00A51F24" w:rsidRDefault="00A51F24" w:rsidP="00A51F24"/>
    <w:p w14:paraId="5C99D6F4" w14:textId="77777777" w:rsidR="00A51F24" w:rsidRDefault="00A51F24" w:rsidP="00A51F24">
      <w:r>
        <w:t>Period :_________</w:t>
      </w:r>
      <w:r w:rsidR="00C8002D">
        <w:t xml:space="preserve">           Section  (Circle one):         Regents</w:t>
      </w:r>
      <w:r w:rsidR="00C8002D">
        <w:tab/>
      </w:r>
      <w:r w:rsidR="00C8002D">
        <w:tab/>
        <w:t>Honors</w:t>
      </w:r>
    </w:p>
    <w:p w14:paraId="14D83DE9" w14:textId="77777777" w:rsidR="00A51F24" w:rsidRDefault="00A51F24" w:rsidP="00A51F24"/>
    <w:p w14:paraId="46CBE35E" w14:textId="77777777" w:rsidR="00A51F24" w:rsidRDefault="00A51F24" w:rsidP="00A51F24"/>
    <w:p w14:paraId="59A773A6" w14:textId="19FCDDE0" w:rsidR="00A51F24" w:rsidRDefault="00A51F24" w:rsidP="00A51F24">
      <w:r>
        <w:t>STUDENT SIGNATURE: __________________________________________________</w:t>
      </w:r>
    </w:p>
    <w:p w14:paraId="080C8232" w14:textId="77777777" w:rsidR="00A51F24" w:rsidRDefault="00A51F24" w:rsidP="00A51F24"/>
    <w:p w14:paraId="7E730E64" w14:textId="4875A577" w:rsidR="00A51F24" w:rsidRDefault="00A51F24" w:rsidP="00A51F24">
      <w:r>
        <w:t>PARENT ACKNOWLEDGEMENT</w:t>
      </w:r>
    </w:p>
    <w:p w14:paraId="1EFC0C2A" w14:textId="77777777" w:rsidR="00A51F24" w:rsidRDefault="00A51F24" w:rsidP="00A51F24">
      <w:r w:rsidRPr="009C3DF3">
        <w:rPr>
          <w:sz w:val="20"/>
          <w:szCs w:val="20"/>
        </w:rPr>
        <w:t>I have read/ reviewed the above classroom expectations with my child. I fully understand that the established procedures have been designed to try to help each student to attain the highest level of success. In turn, the benefit is to all students and that decent, acceptable behavior is mandatory and non-negotiable</w:t>
      </w:r>
      <w:r>
        <w:t>.</w:t>
      </w:r>
    </w:p>
    <w:p w14:paraId="466B6838" w14:textId="77777777" w:rsidR="00A51F24" w:rsidRDefault="00A51F24" w:rsidP="00A51F24"/>
    <w:tbl>
      <w:tblPr>
        <w:tblStyle w:val="TableGrid"/>
        <w:tblW w:w="0" w:type="auto"/>
        <w:tblLook w:val="04A0" w:firstRow="1" w:lastRow="0" w:firstColumn="1" w:lastColumn="0" w:noHBand="0" w:noVBand="1"/>
      </w:tblPr>
      <w:tblGrid>
        <w:gridCol w:w="8856"/>
      </w:tblGrid>
      <w:tr w:rsidR="00431FDE" w14:paraId="6FFB22D3" w14:textId="77777777" w:rsidTr="00431FDE">
        <w:tc>
          <w:tcPr>
            <w:tcW w:w="8856" w:type="dxa"/>
            <w:shd w:val="clear" w:color="auto" w:fill="D9D9D9" w:themeFill="background1" w:themeFillShade="D9"/>
          </w:tcPr>
          <w:p w14:paraId="5BDE088E" w14:textId="77777777" w:rsidR="00431FDE" w:rsidRDefault="00431FDE" w:rsidP="00A51F24">
            <w:pPr>
              <w:rPr>
                <w:sz w:val="20"/>
                <w:szCs w:val="20"/>
              </w:rPr>
            </w:pPr>
          </w:p>
        </w:tc>
      </w:tr>
    </w:tbl>
    <w:p w14:paraId="49E20ACD" w14:textId="5B7CA466" w:rsidR="007C0418" w:rsidRPr="009C3DF3" w:rsidRDefault="00431FDE" w:rsidP="00A51F24">
      <w:pPr>
        <w:rPr>
          <w:sz w:val="20"/>
          <w:szCs w:val="20"/>
        </w:rPr>
      </w:pPr>
      <w:r>
        <w:rPr>
          <w:sz w:val="20"/>
          <w:szCs w:val="20"/>
        </w:rPr>
        <w:t>Signature</w:t>
      </w:r>
      <w:r>
        <w:rPr>
          <w:sz w:val="20"/>
          <w:szCs w:val="20"/>
        </w:rPr>
        <w:tab/>
      </w:r>
      <w:r>
        <w:rPr>
          <w:sz w:val="20"/>
          <w:szCs w:val="20"/>
        </w:rPr>
        <w:tab/>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C8002D" w:rsidRPr="009C3DF3">
        <w:rPr>
          <w:sz w:val="20"/>
          <w:szCs w:val="20"/>
        </w:rPr>
        <w:t>Date</w:t>
      </w:r>
    </w:p>
    <w:sectPr w:rsidR="007C0418" w:rsidRPr="009C3DF3" w:rsidSect="00290F00">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15A19" w14:textId="77777777" w:rsidR="00317366" w:rsidRDefault="00317366" w:rsidP="00CA612F">
      <w:r>
        <w:separator/>
      </w:r>
    </w:p>
  </w:endnote>
  <w:endnote w:type="continuationSeparator" w:id="0">
    <w:p w14:paraId="70E38788" w14:textId="77777777" w:rsidR="00317366" w:rsidRDefault="00317366" w:rsidP="00CA6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Bold">
    <w:panose1 w:val="02020803070505020304"/>
    <w:charset w:val="00"/>
    <w:family w:val="auto"/>
    <w:pitch w:val="variable"/>
    <w:sig w:usb0="E0002AFF" w:usb1="C0007841" w:usb2="00000009" w:usb3="00000000" w:csb0="000001FF" w:csb1="00000000"/>
  </w:font>
  <w:font w:name="ヒラギノ角ゴ Pro W3">
    <w:charset w:val="4E"/>
    <w:family w:val="auto"/>
    <w:pitch w:val="variable"/>
    <w:sig w:usb0="E00002FF" w:usb1="7AC7FFFF" w:usb2="00000012" w:usb3="00000000" w:csb0="0002000D"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85012" w14:textId="77777777" w:rsidR="00317366" w:rsidRDefault="00317366" w:rsidP="003173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5BBB96" w14:textId="77777777" w:rsidR="00317366" w:rsidRDefault="00317366" w:rsidP="00CA612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D36CE" w14:textId="77777777" w:rsidR="00317366" w:rsidRDefault="00317366" w:rsidP="003173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34B21">
      <w:rPr>
        <w:rStyle w:val="PageNumber"/>
      </w:rPr>
      <w:t>1</w:t>
    </w:r>
    <w:r>
      <w:rPr>
        <w:rStyle w:val="PageNumber"/>
      </w:rPr>
      <w:fldChar w:fldCharType="end"/>
    </w:r>
  </w:p>
  <w:p w14:paraId="21E47D07" w14:textId="77777777" w:rsidR="00317366" w:rsidRDefault="00317366" w:rsidP="00CA612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65E8C5" w14:textId="77777777" w:rsidR="00317366" w:rsidRDefault="00317366" w:rsidP="00CA612F">
      <w:r>
        <w:separator/>
      </w:r>
    </w:p>
  </w:footnote>
  <w:footnote w:type="continuationSeparator" w:id="0">
    <w:p w14:paraId="311308B0" w14:textId="77777777" w:rsidR="00317366" w:rsidRDefault="00317366" w:rsidP="00CA612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upperRoman"/>
      <w:lvlText w:val="%1."/>
      <w:lvlJc w:val="left"/>
      <w:pPr>
        <w:tabs>
          <w:tab w:val="num" w:pos="1440"/>
        </w:tabs>
        <w:ind w:left="1440" w:hanging="720"/>
      </w:pPr>
    </w:lvl>
  </w:abstractNum>
  <w:abstractNum w:abstractNumId="1">
    <w:nsid w:val="00000002"/>
    <w:multiLevelType w:val="singleLevel"/>
    <w:tmpl w:val="00000002"/>
    <w:name w:val="WW8Num1"/>
    <w:lvl w:ilvl="0">
      <w:start w:val="1"/>
      <w:numFmt w:val="decimal"/>
      <w:lvlText w:val="%1."/>
      <w:lvlJc w:val="left"/>
      <w:pPr>
        <w:tabs>
          <w:tab w:val="num" w:pos="1080"/>
        </w:tabs>
        <w:ind w:left="1080" w:hanging="360"/>
      </w:pPr>
    </w:lvl>
  </w:abstractNum>
  <w:abstractNum w:abstractNumId="2">
    <w:nsid w:val="00000004"/>
    <w:multiLevelType w:val="multilevel"/>
    <w:tmpl w:val="894EE876"/>
    <w:lvl w:ilvl="0">
      <w:start w:val="1"/>
      <w:numFmt w:val="upperRoman"/>
      <w:lvlText w:val="%1."/>
      <w:lvlJc w:val="left"/>
      <w:pPr>
        <w:tabs>
          <w:tab w:val="num" w:pos="720"/>
        </w:tabs>
        <w:ind w:left="720" w:firstLine="0"/>
      </w:pPr>
      <w:rPr>
        <w:rFonts w:hint="default"/>
        <w:position w:val="0"/>
        <w:sz w:val="24"/>
      </w:rPr>
    </w:lvl>
    <w:lvl w:ilvl="1">
      <w:start w:val="1"/>
      <w:numFmt w:val="bullet"/>
      <w:suff w:val="nothing"/>
      <w:lvlText w:val=""/>
      <w:lvlJc w:val="left"/>
      <w:pPr>
        <w:ind w:left="0" w:firstLine="720"/>
      </w:pPr>
      <w:rPr>
        <w:rFonts w:hint="default"/>
        <w:position w:val="0"/>
        <w:sz w:val="24"/>
      </w:rPr>
    </w:lvl>
    <w:lvl w:ilvl="2">
      <w:start w:val="1"/>
      <w:numFmt w:val="bullet"/>
      <w:suff w:val="nothing"/>
      <w:lvlText w:val=""/>
      <w:lvlJc w:val="left"/>
      <w:pPr>
        <w:ind w:left="0" w:firstLine="1440"/>
      </w:pPr>
      <w:rPr>
        <w:rFonts w:hint="default"/>
        <w:position w:val="0"/>
        <w:sz w:val="24"/>
      </w:rPr>
    </w:lvl>
    <w:lvl w:ilvl="3">
      <w:start w:val="1"/>
      <w:numFmt w:val="bullet"/>
      <w:suff w:val="nothing"/>
      <w:lvlText w:val=""/>
      <w:lvlJc w:val="left"/>
      <w:pPr>
        <w:ind w:left="0" w:firstLine="2160"/>
      </w:pPr>
      <w:rPr>
        <w:rFonts w:hint="default"/>
        <w:position w:val="0"/>
        <w:sz w:val="24"/>
      </w:rPr>
    </w:lvl>
    <w:lvl w:ilvl="4">
      <w:start w:val="1"/>
      <w:numFmt w:val="bullet"/>
      <w:suff w:val="nothing"/>
      <w:lvlText w:val=""/>
      <w:lvlJc w:val="left"/>
      <w:pPr>
        <w:ind w:left="0" w:firstLine="2880"/>
      </w:pPr>
      <w:rPr>
        <w:rFonts w:hint="default"/>
        <w:position w:val="0"/>
        <w:sz w:val="24"/>
      </w:rPr>
    </w:lvl>
    <w:lvl w:ilvl="5">
      <w:start w:val="1"/>
      <w:numFmt w:val="bullet"/>
      <w:suff w:val="nothing"/>
      <w:lvlText w:val=""/>
      <w:lvlJc w:val="left"/>
      <w:pPr>
        <w:ind w:left="0" w:firstLine="3600"/>
      </w:pPr>
      <w:rPr>
        <w:rFonts w:hint="default"/>
        <w:position w:val="0"/>
        <w:sz w:val="24"/>
      </w:rPr>
    </w:lvl>
    <w:lvl w:ilvl="6">
      <w:start w:val="1"/>
      <w:numFmt w:val="bullet"/>
      <w:suff w:val="nothing"/>
      <w:lvlText w:val=""/>
      <w:lvlJc w:val="left"/>
      <w:pPr>
        <w:ind w:left="0" w:firstLine="4320"/>
      </w:pPr>
      <w:rPr>
        <w:rFonts w:hint="default"/>
        <w:position w:val="0"/>
        <w:sz w:val="24"/>
      </w:rPr>
    </w:lvl>
    <w:lvl w:ilvl="7">
      <w:start w:val="1"/>
      <w:numFmt w:val="bullet"/>
      <w:suff w:val="nothing"/>
      <w:lvlText w:val=""/>
      <w:lvlJc w:val="left"/>
      <w:pPr>
        <w:ind w:left="0" w:firstLine="5040"/>
      </w:pPr>
      <w:rPr>
        <w:rFonts w:hint="default"/>
        <w:position w:val="0"/>
        <w:sz w:val="24"/>
      </w:rPr>
    </w:lvl>
    <w:lvl w:ilvl="8">
      <w:start w:val="1"/>
      <w:numFmt w:val="bullet"/>
      <w:suff w:val="nothing"/>
      <w:lvlText w:val=""/>
      <w:lvlJc w:val="left"/>
      <w:pPr>
        <w:ind w:left="0" w:firstLine="5760"/>
      </w:pPr>
      <w:rPr>
        <w:rFonts w:hint="default"/>
        <w:position w:val="0"/>
        <w:sz w:val="24"/>
      </w:rPr>
    </w:lvl>
  </w:abstractNum>
  <w:abstractNum w:abstractNumId="3">
    <w:nsid w:val="00000005"/>
    <w:multiLevelType w:val="multilevel"/>
    <w:tmpl w:val="894EE877"/>
    <w:lvl w:ilvl="0">
      <w:start w:val="1"/>
      <w:numFmt w:val="lowerLetter"/>
      <w:lvlText w:val="%1."/>
      <w:lvlJc w:val="left"/>
      <w:pPr>
        <w:tabs>
          <w:tab w:val="num" w:pos="340"/>
        </w:tabs>
        <w:ind w:left="340" w:firstLine="0"/>
      </w:pPr>
      <w:rPr>
        <w:rFonts w:hint="default"/>
        <w:position w:val="0"/>
        <w:sz w:val="24"/>
      </w:rPr>
    </w:lvl>
    <w:lvl w:ilvl="1">
      <w:start w:val="1"/>
      <w:numFmt w:val="lowerLetter"/>
      <w:suff w:val="nothing"/>
      <w:lvlText w:val="%2."/>
      <w:lvlJc w:val="left"/>
      <w:pPr>
        <w:ind w:left="0" w:firstLine="1060"/>
      </w:pPr>
      <w:rPr>
        <w:rFonts w:hint="default"/>
        <w:position w:val="0"/>
        <w:sz w:val="24"/>
      </w:rPr>
    </w:lvl>
    <w:lvl w:ilvl="2">
      <w:start w:val="1"/>
      <w:numFmt w:val="lowerLetter"/>
      <w:suff w:val="nothing"/>
      <w:lvlText w:val="%3."/>
      <w:lvlJc w:val="left"/>
      <w:pPr>
        <w:ind w:left="0" w:firstLine="1780"/>
      </w:pPr>
      <w:rPr>
        <w:rFonts w:hint="default"/>
        <w:position w:val="0"/>
        <w:sz w:val="24"/>
      </w:rPr>
    </w:lvl>
    <w:lvl w:ilvl="3">
      <w:start w:val="1"/>
      <w:numFmt w:val="lowerLetter"/>
      <w:suff w:val="nothing"/>
      <w:lvlText w:val="%4."/>
      <w:lvlJc w:val="left"/>
      <w:pPr>
        <w:ind w:left="0" w:firstLine="2500"/>
      </w:pPr>
      <w:rPr>
        <w:rFonts w:hint="default"/>
        <w:position w:val="0"/>
        <w:sz w:val="24"/>
      </w:rPr>
    </w:lvl>
    <w:lvl w:ilvl="4">
      <w:start w:val="1"/>
      <w:numFmt w:val="lowerLetter"/>
      <w:suff w:val="nothing"/>
      <w:lvlText w:val="%5."/>
      <w:lvlJc w:val="left"/>
      <w:pPr>
        <w:ind w:left="0" w:firstLine="3220"/>
      </w:pPr>
      <w:rPr>
        <w:rFonts w:hint="default"/>
        <w:position w:val="0"/>
        <w:sz w:val="24"/>
      </w:rPr>
    </w:lvl>
    <w:lvl w:ilvl="5">
      <w:start w:val="1"/>
      <w:numFmt w:val="lowerLetter"/>
      <w:suff w:val="nothing"/>
      <w:lvlText w:val="%6."/>
      <w:lvlJc w:val="left"/>
      <w:pPr>
        <w:ind w:left="0" w:firstLine="3940"/>
      </w:pPr>
      <w:rPr>
        <w:rFonts w:hint="default"/>
        <w:position w:val="0"/>
        <w:sz w:val="24"/>
      </w:rPr>
    </w:lvl>
    <w:lvl w:ilvl="6">
      <w:start w:val="1"/>
      <w:numFmt w:val="lowerLetter"/>
      <w:suff w:val="nothing"/>
      <w:lvlText w:val="%7."/>
      <w:lvlJc w:val="left"/>
      <w:pPr>
        <w:ind w:left="0" w:firstLine="4660"/>
      </w:pPr>
      <w:rPr>
        <w:rFonts w:hint="default"/>
        <w:position w:val="0"/>
        <w:sz w:val="24"/>
      </w:rPr>
    </w:lvl>
    <w:lvl w:ilvl="7">
      <w:start w:val="1"/>
      <w:numFmt w:val="lowerLetter"/>
      <w:suff w:val="nothing"/>
      <w:lvlText w:val="%8."/>
      <w:lvlJc w:val="left"/>
      <w:pPr>
        <w:ind w:left="0" w:firstLine="5380"/>
      </w:pPr>
      <w:rPr>
        <w:rFonts w:hint="default"/>
        <w:position w:val="0"/>
        <w:sz w:val="24"/>
      </w:rPr>
    </w:lvl>
    <w:lvl w:ilvl="8">
      <w:start w:val="1"/>
      <w:numFmt w:val="lowerLetter"/>
      <w:suff w:val="nothing"/>
      <w:lvlText w:val="%9."/>
      <w:lvlJc w:val="left"/>
      <w:pPr>
        <w:ind w:left="0" w:firstLine="6100"/>
      </w:pPr>
      <w:rPr>
        <w:rFonts w:hint="default"/>
        <w:position w:val="0"/>
        <w:sz w:val="24"/>
      </w:rPr>
    </w:lvl>
  </w:abstractNum>
  <w:abstractNum w:abstractNumId="4">
    <w:nsid w:val="00000006"/>
    <w:multiLevelType w:val="multilevel"/>
    <w:tmpl w:val="894EE878"/>
    <w:lvl w:ilvl="0">
      <w:start w:val="2"/>
      <w:numFmt w:val="upperRoman"/>
      <w:lvlText w:val="%1."/>
      <w:lvlJc w:val="left"/>
      <w:pPr>
        <w:tabs>
          <w:tab w:val="num" w:pos="420"/>
        </w:tabs>
        <w:ind w:left="420" w:firstLine="0"/>
      </w:pPr>
      <w:rPr>
        <w:rFonts w:hint="default"/>
        <w:position w:val="0"/>
        <w:sz w:val="24"/>
      </w:rPr>
    </w:lvl>
    <w:lvl w:ilvl="1">
      <w:start w:val="1"/>
      <w:numFmt w:val="upperLetter"/>
      <w:suff w:val="nothing"/>
      <w:lvlText w:val="%2."/>
      <w:lvlJc w:val="left"/>
      <w:pPr>
        <w:ind w:left="0" w:firstLine="780"/>
      </w:pPr>
      <w:rPr>
        <w:rFonts w:hint="default"/>
        <w:position w:val="0"/>
        <w:sz w:val="24"/>
      </w:rPr>
    </w:lvl>
    <w:lvl w:ilvl="2">
      <w:start w:val="1"/>
      <w:numFmt w:val="decimal"/>
      <w:isLgl/>
      <w:suff w:val="nothing"/>
      <w:lvlText w:val="%3."/>
      <w:lvlJc w:val="left"/>
      <w:pPr>
        <w:ind w:left="0" w:firstLine="1140"/>
      </w:pPr>
      <w:rPr>
        <w:rFonts w:hint="default"/>
        <w:position w:val="0"/>
        <w:sz w:val="24"/>
      </w:rPr>
    </w:lvl>
    <w:lvl w:ilvl="3">
      <w:start w:val="1"/>
      <w:numFmt w:val="lowerLetter"/>
      <w:suff w:val="nothing"/>
      <w:lvlText w:val="%4)"/>
      <w:lvlJc w:val="left"/>
      <w:pPr>
        <w:ind w:left="0" w:firstLine="1500"/>
      </w:pPr>
      <w:rPr>
        <w:rFonts w:hint="default"/>
        <w:position w:val="0"/>
        <w:sz w:val="24"/>
      </w:rPr>
    </w:lvl>
    <w:lvl w:ilvl="4">
      <w:start w:val="1"/>
      <w:numFmt w:val="decimal"/>
      <w:isLgl/>
      <w:suff w:val="nothing"/>
      <w:lvlText w:val="(%5)"/>
      <w:lvlJc w:val="left"/>
      <w:pPr>
        <w:ind w:left="0" w:firstLine="1860"/>
      </w:pPr>
      <w:rPr>
        <w:rFonts w:hint="default"/>
        <w:position w:val="0"/>
        <w:sz w:val="24"/>
      </w:rPr>
    </w:lvl>
    <w:lvl w:ilvl="5">
      <w:start w:val="1"/>
      <w:numFmt w:val="lowerLetter"/>
      <w:suff w:val="nothing"/>
      <w:lvlText w:val="(%6)"/>
      <w:lvlJc w:val="left"/>
      <w:pPr>
        <w:ind w:left="0" w:firstLine="2328"/>
      </w:pPr>
      <w:rPr>
        <w:rFonts w:hint="default"/>
        <w:position w:val="0"/>
        <w:sz w:val="24"/>
      </w:rPr>
    </w:lvl>
    <w:lvl w:ilvl="6">
      <w:start w:val="1"/>
      <w:numFmt w:val="lowerRoman"/>
      <w:suff w:val="nothing"/>
      <w:lvlText w:val="%7)"/>
      <w:lvlJc w:val="left"/>
      <w:pPr>
        <w:ind w:left="0" w:firstLine="2796"/>
      </w:pPr>
      <w:rPr>
        <w:rFonts w:hint="default"/>
        <w:position w:val="0"/>
        <w:sz w:val="24"/>
      </w:rPr>
    </w:lvl>
    <w:lvl w:ilvl="7">
      <w:start w:val="1"/>
      <w:numFmt w:val="decimal"/>
      <w:isLgl/>
      <w:suff w:val="nothing"/>
      <w:lvlText w:val="(%8)"/>
      <w:lvlJc w:val="left"/>
      <w:pPr>
        <w:ind w:left="0" w:firstLine="3156"/>
      </w:pPr>
      <w:rPr>
        <w:rFonts w:hint="default"/>
        <w:position w:val="0"/>
        <w:sz w:val="24"/>
      </w:rPr>
    </w:lvl>
    <w:lvl w:ilvl="8">
      <w:start w:val="1"/>
      <w:numFmt w:val="lowerLetter"/>
      <w:suff w:val="nothing"/>
      <w:lvlText w:val="(%9)"/>
      <w:lvlJc w:val="left"/>
      <w:pPr>
        <w:ind w:left="0" w:firstLine="3624"/>
      </w:pPr>
      <w:rPr>
        <w:rFonts w:hint="default"/>
        <w:position w:val="0"/>
        <w:sz w:val="24"/>
      </w:rPr>
    </w:lvl>
  </w:abstractNum>
  <w:abstractNum w:abstractNumId="5">
    <w:nsid w:val="00000007"/>
    <w:multiLevelType w:val="multilevel"/>
    <w:tmpl w:val="894EE879"/>
    <w:lvl w:ilvl="0">
      <w:start w:val="1"/>
      <w:numFmt w:val="lowerLetter"/>
      <w:lvlText w:val="%1."/>
      <w:lvlJc w:val="left"/>
      <w:pPr>
        <w:tabs>
          <w:tab w:val="num" w:pos="340"/>
        </w:tabs>
        <w:ind w:left="340" w:firstLine="0"/>
      </w:pPr>
      <w:rPr>
        <w:rFonts w:hint="default"/>
        <w:position w:val="0"/>
        <w:sz w:val="24"/>
      </w:rPr>
    </w:lvl>
    <w:lvl w:ilvl="1">
      <w:start w:val="1"/>
      <w:numFmt w:val="lowerLetter"/>
      <w:suff w:val="nothing"/>
      <w:lvlText w:val="%2."/>
      <w:lvlJc w:val="left"/>
      <w:pPr>
        <w:ind w:left="0" w:firstLine="1060"/>
      </w:pPr>
      <w:rPr>
        <w:rFonts w:hint="default"/>
        <w:position w:val="0"/>
        <w:sz w:val="24"/>
      </w:rPr>
    </w:lvl>
    <w:lvl w:ilvl="2">
      <w:start w:val="1"/>
      <w:numFmt w:val="lowerLetter"/>
      <w:suff w:val="nothing"/>
      <w:lvlText w:val="%3."/>
      <w:lvlJc w:val="left"/>
      <w:pPr>
        <w:ind w:left="0" w:firstLine="1780"/>
      </w:pPr>
      <w:rPr>
        <w:rFonts w:hint="default"/>
        <w:position w:val="0"/>
        <w:sz w:val="24"/>
      </w:rPr>
    </w:lvl>
    <w:lvl w:ilvl="3">
      <w:start w:val="1"/>
      <w:numFmt w:val="lowerLetter"/>
      <w:suff w:val="nothing"/>
      <w:lvlText w:val="%4."/>
      <w:lvlJc w:val="left"/>
      <w:pPr>
        <w:ind w:left="0" w:firstLine="2500"/>
      </w:pPr>
      <w:rPr>
        <w:rFonts w:hint="default"/>
        <w:position w:val="0"/>
        <w:sz w:val="24"/>
      </w:rPr>
    </w:lvl>
    <w:lvl w:ilvl="4">
      <w:start w:val="1"/>
      <w:numFmt w:val="lowerLetter"/>
      <w:suff w:val="nothing"/>
      <w:lvlText w:val="%5."/>
      <w:lvlJc w:val="left"/>
      <w:pPr>
        <w:ind w:left="0" w:firstLine="3220"/>
      </w:pPr>
      <w:rPr>
        <w:rFonts w:hint="default"/>
        <w:position w:val="0"/>
        <w:sz w:val="24"/>
      </w:rPr>
    </w:lvl>
    <w:lvl w:ilvl="5">
      <w:start w:val="1"/>
      <w:numFmt w:val="lowerLetter"/>
      <w:suff w:val="nothing"/>
      <w:lvlText w:val="%6."/>
      <w:lvlJc w:val="left"/>
      <w:pPr>
        <w:ind w:left="0" w:firstLine="3940"/>
      </w:pPr>
      <w:rPr>
        <w:rFonts w:hint="default"/>
        <w:position w:val="0"/>
        <w:sz w:val="24"/>
      </w:rPr>
    </w:lvl>
    <w:lvl w:ilvl="6">
      <w:start w:val="1"/>
      <w:numFmt w:val="lowerLetter"/>
      <w:suff w:val="nothing"/>
      <w:lvlText w:val="%7."/>
      <w:lvlJc w:val="left"/>
      <w:pPr>
        <w:ind w:left="0" w:firstLine="4660"/>
      </w:pPr>
      <w:rPr>
        <w:rFonts w:hint="default"/>
        <w:position w:val="0"/>
        <w:sz w:val="24"/>
      </w:rPr>
    </w:lvl>
    <w:lvl w:ilvl="7">
      <w:start w:val="1"/>
      <w:numFmt w:val="lowerLetter"/>
      <w:suff w:val="nothing"/>
      <w:lvlText w:val="%8."/>
      <w:lvlJc w:val="left"/>
      <w:pPr>
        <w:ind w:left="0" w:firstLine="5380"/>
      </w:pPr>
      <w:rPr>
        <w:rFonts w:hint="default"/>
        <w:position w:val="0"/>
        <w:sz w:val="24"/>
      </w:rPr>
    </w:lvl>
    <w:lvl w:ilvl="8">
      <w:start w:val="1"/>
      <w:numFmt w:val="lowerLetter"/>
      <w:suff w:val="nothing"/>
      <w:lvlText w:val="%9."/>
      <w:lvlJc w:val="left"/>
      <w:pPr>
        <w:ind w:left="0" w:firstLine="6100"/>
      </w:pPr>
      <w:rPr>
        <w:rFonts w:hint="default"/>
        <w:position w:val="0"/>
        <w:sz w:val="24"/>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F24"/>
    <w:rsid w:val="001111CB"/>
    <w:rsid w:val="0014635F"/>
    <w:rsid w:val="00277ECB"/>
    <w:rsid w:val="00290F00"/>
    <w:rsid w:val="00317366"/>
    <w:rsid w:val="00431FDE"/>
    <w:rsid w:val="00497D38"/>
    <w:rsid w:val="005558EE"/>
    <w:rsid w:val="00585019"/>
    <w:rsid w:val="005B5066"/>
    <w:rsid w:val="00651CCD"/>
    <w:rsid w:val="007C0418"/>
    <w:rsid w:val="00903780"/>
    <w:rsid w:val="00941C99"/>
    <w:rsid w:val="009C3DF3"/>
    <w:rsid w:val="00A46188"/>
    <w:rsid w:val="00A51F24"/>
    <w:rsid w:val="00A56204"/>
    <w:rsid w:val="00C34B21"/>
    <w:rsid w:val="00C8002D"/>
    <w:rsid w:val="00CA612F"/>
    <w:rsid w:val="00DC6E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2412]"/>
    </o:shapedefaults>
    <o:shapelayout v:ext="edit">
      <o:idmap v:ext="edit" data="1"/>
    </o:shapelayout>
  </w:shapeDefaults>
  <w:decimalSymbol w:val="."/>
  <w:listSeparator w:val=","/>
  <w14:docId w14:val="401758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F24"/>
    <w:pPr>
      <w:suppressAutoHyphens/>
    </w:pPr>
    <w:rPr>
      <w:rFonts w:ascii="Times New Roman" w:eastAsia="Times New Roman" w:hAnsi="Times New Roman" w:cs="Times New Roman"/>
      <w:noProof/>
    </w:rPr>
  </w:style>
  <w:style w:type="paragraph" w:styleId="Heading1">
    <w:name w:val="heading 1"/>
    <w:basedOn w:val="Normal"/>
    <w:next w:val="Normal"/>
    <w:link w:val="Heading1Char"/>
    <w:qFormat/>
    <w:rsid w:val="00A51F24"/>
    <w:pPr>
      <w:keepNext/>
      <w:ind w:left="2160" w:firstLine="720"/>
      <w:outlineLvl w:val="0"/>
    </w:pPr>
    <w:rPr>
      <w:b/>
      <w:bCs/>
    </w:rPr>
  </w:style>
  <w:style w:type="paragraph" w:styleId="Heading2">
    <w:name w:val="heading 2"/>
    <w:basedOn w:val="Normal"/>
    <w:next w:val="Normal"/>
    <w:link w:val="Heading2Char"/>
    <w:qFormat/>
    <w:rsid w:val="00A51F24"/>
    <w:pPr>
      <w:keepNext/>
      <w:pBdr>
        <w:top w:val="single" w:sz="4" w:space="1" w:color="000000"/>
        <w:left w:val="single" w:sz="4" w:space="4" w:color="000000"/>
        <w:bottom w:val="single" w:sz="4" w:space="1" w:color="000000"/>
        <w:right w:val="single" w:sz="4" w:space="4" w:color="000000"/>
      </w:pBdr>
      <w:ind w:left="720"/>
      <w:outlineLvl w:val="1"/>
    </w:pPr>
  </w:style>
  <w:style w:type="paragraph" w:styleId="Heading5">
    <w:name w:val="heading 5"/>
    <w:basedOn w:val="Normal"/>
    <w:next w:val="Normal"/>
    <w:link w:val="Heading5Char"/>
    <w:qFormat/>
    <w:rsid w:val="00A51F24"/>
    <w:pPr>
      <w:keepNext/>
      <w:outlineLvl w:val="4"/>
    </w:pPr>
  </w:style>
  <w:style w:type="paragraph" w:styleId="Heading6">
    <w:name w:val="heading 6"/>
    <w:basedOn w:val="Normal"/>
    <w:next w:val="Normal"/>
    <w:link w:val="Heading6Char"/>
    <w:qFormat/>
    <w:rsid w:val="00A51F24"/>
    <w:pPr>
      <w:keepNext/>
      <w:outlineLvl w:val="5"/>
    </w:pPr>
  </w:style>
  <w:style w:type="paragraph" w:styleId="Heading8">
    <w:name w:val="heading 8"/>
    <w:basedOn w:val="Normal"/>
    <w:next w:val="Normal"/>
    <w:link w:val="Heading8Char"/>
    <w:qFormat/>
    <w:rsid w:val="00A51F24"/>
    <w:pPr>
      <w:keepNext/>
      <w:jc w:val="center"/>
      <w:outlineLvl w:val="7"/>
    </w:pPr>
    <w:rPr>
      <w:b/>
      <w:bCs/>
      <w:sz w:val="28"/>
    </w:rPr>
  </w:style>
  <w:style w:type="paragraph" w:styleId="Heading9">
    <w:name w:val="heading 9"/>
    <w:basedOn w:val="Normal"/>
    <w:next w:val="Normal"/>
    <w:link w:val="Heading9Char"/>
    <w:qFormat/>
    <w:rsid w:val="00A51F24"/>
    <w:pPr>
      <w:keepNext/>
      <w:ind w:left="-720" w:firstLine="270"/>
      <w:outlineLvl w:val="8"/>
    </w:pPr>
    <w:rPr>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1F24"/>
    <w:rPr>
      <w:rFonts w:ascii="Times New Roman" w:eastAsia="Times New Roman" w:hAnsi="Times New Roman" w:cs="Times New Roman"/>
      <w:b/>
      <w:bCs/>
      <w:noProof/>
    </w:rPr>
  </w:style>
  <w:style w:type="character" w:customStyle="1" w:styleId="Heading2Char">
    <w:name w:val="Heading 2 Char"/>
    <w:basedOn w:val="DefaultParagraphFont"/>
    <w:link w:val="Heading2"/>
    <w:rsid w:val="00A51F24"/>
    <w:rPr>
      <w:rFonts w:ascii="Times New Roman" w:eastAsia="Times New Roman" w:hAnsi="Times New Roman" w:cs="Times New Roman"/>
      <w:noProof/>
    </w:rPr>
  </w:style>
  <w:style w:type="character" w:customStyle="1" w:styleId="Heading5Char">
    <w:name w:val="Heading 5 Char"/>
    <w:basedOn w:val="DefaultParagraphFont"/>
    <w:link w:val="Heading5"/>
    <w:rsid w:val="00A51F24"/>
    <w:rPr>
      <w:rFonts w:ascii="Times New Roman" w:eastAsia="Times New Roman" w:hAnsi="Times New Roman" w:cs="Times New Roman"/>
      <w:noProof/>
    </w:rPr>
  </w:style>
  <w:style w:type="character" w:customStyle="1" w:styleId="Heading6Char">
    <w:name w:val="Heading 6 Char"/>
    <w:basedOn w:val="DefaultParagraphFont"/>
    <w:link w:val="Heading6"/>
    <w:rsid w:val="00A51F24"/>
    <w:rPr>
      <w:rFonts w:ascii="Times New Roman" w:eastAsia="Times New Roman" w:hAnsi="Times New Roman" w:cs="Times New Roman"/>
      <w:noProof/>
    </w:rPr>
  </w:style>
  <w:style w:type="character" w:customStyle="1" w:styleId="Heading8Char">
    <w:name w:val="Heading 8 Char"/>
    <w:basedOn w:val="DefaultParagraphFont"/>
    <w:link w:val="Heading8"/>
    <w:rsid w:val="00A51F24"/>
    <w:rPr>
      <w:rFonts w:ascii="Times New Roman" w:eastAsia="Times New Roman" w:hAnsi="Times New Roman" w:cs="Times New Roman"/>
      <w:b/>
      <w:bCs/>
      <w:noProof/>
      <w:sz w:val="28"/>
    </w:rPr>
  </w:style>
  <w:style w:type="character" w:customStyle="1" w:styleId="Heading9Char">
    <w:name w:val="Heading 9 Char"/>
    <w:basedOn w:val="DefaultParagraphFont"/>
    <w:link w:val="Heading9"/>
    <w:rsid w:val="00A51F24"/>
    <w:rPr>
      <w:rFonts w:ascii="Times New Roman" w:eastAsia="Times New Roman" w:hAnsi="Times New Roman" w:cs="Times New Roman"/>
      <w:noProof/>
      <w:sz w:val="48"/>
    </w:rPr>
  </w:style>
  <w:style w:type="paragraph" w:styleId="BodyText">
    <w:name w:val="Body Text"/>
    <w:basedOn w:val="Normal"/>
    <w:link w:val="BodyTextChar"/>
    <w:semiHidden/>
    <w:rsid w:val="00A51F24"/>
  </w:style>
  <w:style w:type="character" w:customStyle="1" w:styleId="BodyTextChar">
    <w:name w:val="Body Text Char"/>
    <w:basedOn w:val="DefaultParagraphFont"/>
    <w:link w:val="BodyText"/>
    <w:semiHidden/>
    <w:rsid w:val="00A51F24"/>
    <w:rPr>
      <w:rFonts w:ascii="Times New Roman" w:eastAsia="Times New Roman" w:hAnsi="Times New Roman" w:cs="Times New Roman"/>
      <w:noProof/>
    </w:rPr>
  </w:style>
  <w:style w:type="paragraph" w:styleId="BodyText2">
    <w:name w:val="Body Text 2"/>
    <w:basedOn w:val="Normal"/>
    <w:link w:val="BodyText2Char"/>
    <w:semiHidden/>
    <w:rsid w:val="00A51F24"/>
  </w:style>
  <w:style w:type="character" w:customStyle="1" w:styleId="BodyText2Char">
    <w:name w:val="Body Text 2 Char"/>
    <w:basedOn w:val="DefaultParagraphFont"/>
    <w:link w:val="BodyText2"/>
    <w:semiHidden/>
    <w:rsid w:val="00A51F24"/>
    <w:rPr>
      <w:rFonts w:ascii="Times New Roman" w:eastAsia="Times New Roman" w:hAnsi="Times New Roman" w:cs="Times New Roman"/>
      <w:noProof/>
    </w:rPr>
  </w:style>
  <w:style w:type="paragraph" w:styleId="BodyText3">
    <w:name w:val="Body Text 3"/>
    <w:basedOn w:val="Normal"/>
    <w:link w:val="BodyText3Char"/>
    <w:semiHidden/>
    <w:rsid w:val="00A51F24"/>
    <w:rPr>
      <w:sz w:val="28"/>
    </w:rPr>
  </w:style>
  <w:style w:type="character" w:customStyle="1" w:styleId="BodyText3Char">
    <w:name w:val="Body Text 3 Char"/>
    <w:basedOn w:val="DefaultParagraphFont"/>
    <w:link w:val="BodyText3"/>
    <w:semiHidden/>
    <w:rsid w:val="00A51F24"/>
    <w:rPr>
      <w:rFonts w:ascii="Times New Roman" w:eastAsia="Times New Roman" w:hAnsi="Times New Roman" w:cs="Times New Roman"/>
      <w:noProof/>
      <w:sz w:val="28"/>
    </w:rPr>
  </w:style>
  <w:style w:type="paragraph" w:customStyle="1" w:styleId="Heading1AA">
    <w:name w:val="Heading 1 A A"/>
    <w:next w:val="Normal"/>
    <w:rsid w:val="00A51F24"/>
    <w:pPr>
      <w:keepNext/>
      <w:jc w:val="center"/>
      <w:outlineLvl w:val="0"/>
    </w:pPr>
    <w:rPr>
      <w:rFonts w:ascii="Times New Roman Bold" w:eastAsia="ヒラギノ角ゴ Pro W3" w:hAnsi="Times New Roman Bold" w:cs="Times New Roman"/>
      <w:color w:val="000000"/>
      <w:sz w:val="20"/>
      <w:szCs w:val="20"/>
    </w:rPr>
  </w:style>
  <w:style w:type="paragraph" w:styleId="BalloonText">
    <w:name w:val="Balloon Text"/>
    <w:basedOn w:val="Normal"/>
    <w:link w:val="BalloonTextChar"/>
    <w:uiPriority w:val="99"/>
    <w:semiHidden/>
    <w:unhideWhenUsed/>
    <w:rsid w:val="00A51F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1F24"/>
    <w:rPr>
      <w:rFonts w:ascii="Lucida Grande" w:eastAsia="Times New Roman" w:hAnsi="Lucida Grande" w:cs="Lucida Grande"/>
      <w:noProof/>
      <w:sz w:val="18"/>
      <w:szCs w:val="18"/>
    </w:rPr>
  </w:style>
  <w:style w:type="character" w:customStyle="1" w:styleId="apple-converted-space">
    <w:name w:val="apple-converted-space"/>
    <w:basedOn w:val="DefaultParagraphFont"/>
    <w:rsid w:val="00497D38"/>
  </w:style>
  <w:style w:type="table" w:styleId="TableGrid">
    <w:name w:val="Table Grid"/>
    <w:basedOn w:val="TableNormal"/>
    <w:uiPriority w:val="59"/>
    <w:rsid w:val="005558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CA612F"/>
    <w:pPr>
      <w:tabs>
        <w:tab w:val="center" w:pos="4320"/>
        <w:tab w:val="right" w:pos="8640"/>
      </w:tabs>
    </w:pPr>
  </w:style>
  <w:style w:type="character" w:customStyle="1" w:styleId="FooterChar">
    <w:name w:val="Footer Char"/>
    <w:basedOn w:val="DefaultParagraphFont"/>
    <w:link w:val="Footer"/>
    <w:uiPriority w:val="99"/>
    <w:rsid w:val="00CA612F"/>
    <w:rPr>
      <w:rFonts w:ascii="Times New Roman" w:eastAsia="Times New Roman" w:hAnsi="Times New Roman" w:cs="Times New Roman"/>
      <w:noProof/>
    </w:rPr>
  </w:style>
  <w:style w:type="character" w:styleId="PageNumber">
    <w:name w:val="page number"/>
    <w:basedOn w:val="DefaultParagraphFont"/>
    <w:uiPriority w:val="99"/>
    <w:semiHidden/>
    <w:unhideWhenUsed/>
    <w:rsid w:val="00CA612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F24"/>
    <w:pPr>
      <w:suppressAutoHyphens/>
    </w:pPr>
    <w:rPr>
      <w:rFonts w:ascii="Times New Roman" w:eastAsia="Times New Roman" w:hAnsi="Times New Roman" w:cs="Times New Roman"/>
      <w:noProof/>
    </w:rPr>
  </w:style>
  <w:style w:type="paragraph" w:styleId="Heading1">
    <w:name w:val="heading 1"/>
    <w:basedOn w:val="Normal"/>
    <w:next w:val="Normal"/>
    <w:link w:val="Heading1Char"/>
    <w:qFormat/>
    <w:rsid w:val="00A51F24"/>
    <w:pPr>
      <w:keepNext/>
      <w:ind w:left="2160" w:firstLine="720"/>
      <w:outlineLvl w:val="0"/>
    </w:pPr>
    <w:rPr>
      <w:b/>
      <w:bCs/>
    </w:rPr>
  </w:style>
  <w:style w:type="paragraph" w:styleId="Heading2">
    <w:name w:val="heading 2"/>
    <w:basedOn w:val="Normal"/>
    <w:next w:val="Normal"/>
    <w:link w:val="Heading2Char"/>
    <w:qFormat/>
    <w:rsid w:val="00A51F24"/>
    <w:pPr>
      <w:keepNext/>
      <w:pBdr>
        <w:top w:val="single" w:sz="4" w:space="1" w:color="000000"/>
        <w:left w:val="single" w:sz="4" w:space="4" w:color="000000"/>
        <w:bottom w:val="single" w:sz="4" w:space="1" w:color="000000"/>
        <w:right w:val="single" w:sz="4" w:space="4" w:color="000000"/>
      </w:pBdr>
      <w:ind w:left="720"/>
      <w:outlineLvl w:val="1"/>
    </w:pPr>
  </w:style>
  <w:style w:type="paragraph" w:styleId="Heading5">
    <w:name w:val="heading 5"/>
    <w:basedOn w:val="Normal"/>
    <w:next w:val="Normal"/>
    <w:link w:val="Heading5Char"/>
    <w:qFormat/>
    <w:rsid w:val="00A51F24"/>
    <w:pPr>
      <w:keepNext/>
      <w:outlineLvl w:val="4"/>
    </w:pPr>
  </w:style>
  <w:style w:type="paragraph" w:styleId="Heading6">
    <w:name w:val="heading 6"/>
    <w:basedOn w:val="Normal"/>
    <w:next w:val="Normal"/>
    <w:link w:val="Heading6Char"/>
    <w:qFormat/>
    <w:rsid w:val="00A51F24"/>
    <w:pPr>
      <w:keepNext/>
      <w:outlineLvl w:val="5"/>
    </w:pPr>
  </w:style>
  <w:style w:type="paragraph" w:styleId="Heading8">
    <w:name w:val="heading 8"/>
    <w:basedOn w:val="Normal"/>
    <w:next w:val="Normal"/>
    <w:link w:val="Heading8Char"/>
    <w:qFormat/>
    <w:rsid w:val="00A51F24"/>
    <w:pPr>
      <w:keepNext/>
      <w:jc w:val="center"/>
      <w:outlineLvl w:val="7"/>
    </w:pPr>
    <w:rPr>
      <w:b/>
      <w:bCs/>
      <w:sz w:val="28"/>
    </w:rPr>
  </w:style>
  <w:style w:type="paragraph" w:styleId="Heading9">
    <w:name w:val="heading 9"/>
    <w:basedOn w:val="Normal"/>
    <w:next w:val="Normal"/>
    <w:link w:val="Heading9Char"/>
    <w:qFormat/>
    <w:rsid w:val="00A51F24"/>
    <w:pPr>
      <w:keepNext/>
      <w:ind w:left="-720" w:firstLine="270"/>
      <w:outlineLvl w:val="8"/>
    </w:pPr>
    <w:rPr>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1F24"/>
    <w:rPr>
      <w:rFonts w:ascii="Times New Roman" w:eastAsia="Times New Roman" w:hAnsi="Times New Roman" w:cs="Times New Roman"/>
      <w:b/>
      <w:bCs/>
      <w:noProof/>
    </w:rPr>
  </w:style>
  <w:style w:type="character" w:customStyle="1" w:styleId="Heading2Char">
    <w:name w:val="Heading 2 Char"/>
    <w:basedOn w:val="DefaultParagraphFont"/>
    <w:link w:val="Heading2"/>
    <w:rsid w:val="00A51F24"/>
    <w:rPr>
      <w:rFonts w:ascii="Times New Roman" w:eastAsia="Times New Roman" w:hAnsi="Times New Roman" w:cs="Times New Roman"/>
      <w:noProof/>
    </w:rPr>
  </w:style>
  <w:style w:type="character" w:customStyle="1" w:styleId="Heading5Char">
    <w:name w:val="Heading 5 Char"/>
    <w:basedOn w:val="DefaultParagraphFont"/>
    <w:link w:val="Heading5"/>
    <w:rsid w:val="00A51F24"/>
    <w:rPr>
      <w:rFonts w:ascii="Times New Roman" w:eastAsia="Times New Roman" w:hAnsi="Times New Roman" w:cs="Times New Roman"/>
      <w:noProof/>
    </w:rPr>
  </w:style>
  <w:style w:type="character" w:customStyle="1" w:styleId="Heading6Char">
    <w:name w:val="Heading 6 Char"/>
    <w:basedOn w:val="DefaultParagraphFont"/>
    <w:link w:val="Heading6"/>
    <w:rsid w:val="00A51F24"/>
    <w:rPr>
      <w:rFonts w:ascii="Times New Roman" w:eastAsia="Times New Roman" w:hAnsi="Times New Roman" w:cs="Times New Roman"/>
      <w:noProof/>
    </w:rPr>
  </w:style>
  <w:style w:type="character" w:customStyle="1" w:styleId="Heading8Char">
    <w:name w:val="Heading 8 Char"/>
    <w:basedOn w:val="DefaultParagraphFont"/>
    <w:link w:val="Heading8"/>
    <w:rsid w:val="00A51F24"/>
    <w:rPr>
      <w:rFonts w:ascii="Times New Roman" w:eastAsia="Times New Roman" w:hAnsi="Times New Roman" w:cs="Times New Roman"/>
      <w:b/>
      <w:bCs/>
      <w:noProof/>
      <w:sz w:val="28"/>
    </w:rPr>
  </w:style>
  <w:style w:type="character" w:customStyle="1" w:styleId="Heading9Char">
    <w:name w:val="Heading 9 Char"/>
    <w:basedOn w:val="DefaultParagraphFont"/>
    <w:link w:val="Heading9"/>
    <w:rsid w:val="00A51F24"/>
    <w:rPr>
      <w:rFonts w:ascii="Times New Roman" w:eastAsia="Times New Roman" w:hAnsi="Times New Roman" w:cs="Times New Roman"/>
      <w:noProof/>
      <w:sz w:val="48"/>
    </w:rPr>
  </w:style>
  <w:style w:type="paragraph" w:styleId="BodyText">
    <w:name w:val="Body Text"/>
    <w:basedOn w:val="Normal"/>
    <w:link w:val="BodyTextChar"/>
    <w:semiHidden/>
    <w:rsid w:val="00A51F24"/>
  </w:style>
  <w:style w:type="character" w:customStyle="1" w:styleId="BodyTextChar">
    <w:name w:val="Body Text Char"/>
    <w:basedOn w:val="DefaultParagraphFont"/>
    <w:link w:val="BodyText"/>
    <w:semiHidden/>
    <w:rsid w:val="00A51F24"/>
    <w:rPr>
      <w:rFonts w:ascii="Times New Roman" w:eastAsia="Times New Roman" w:hAnsi="Times New Roman" w:cs="Times New Roman"/>
      <w:noProof/>
    </w:rPr>
  </w:style>
  <w:style w:type="paragraph" w:styleId="BodyText2">
    <w:name w:val="Body Text 2"/>
    <w:basedOn w:val="Normal"/>
    <w:link w:val="BodyText2Char"/>
    <w:semiHidden/>
    <w:rsid w:val="00A51F24"/>
  </w:style>
  <w:style w:type="character" w:customStyle="1" w:styleId="BodyText2Char">
    <w:name w:val="Body Text 2 Char"/>
    <w:basedOn w:val="DefaultParagraphFont"/>
    <w:link w:val="BodyText2"/>
    <w:semiHidden/>
    <w:rsid w:val="00A51F24"/>
    <w:rPr>
      <w:rFonts w:ascii="Times New Roman" w:eastAsia="Times New Roman" w:hAnsi="Times New Roman" w:cs="Times New Roman"/>
      <w:noProof/>
    </w:rPr>
  </w:style>
  <w:style w:type="paragraph" w:styleId="BodyText3">
    <w:name w:val="Body Text 3"/>
    <w:basedOn w:val="Normal"/>
    <w:link w:val="BodyText3Char"/>
    <w:semiHidden/>
    <w:rsid w:val="00A51F24"/>
    <w:rPr>
      <w:sz w:val="28"/>
    </w:rPr>
  </w:style>
  <w:style w:type="character" w:customStyle="1" w:styleId="BodyText3Char">
    <w:name w:val="Body Text 3 Char"/>
    <w:basedOn w:val="DefaultParagraphFont"/>
    <w:link w:val="BodyText3"/>
    <w:semiHidden/>
    <w:rsid w:val="00A51F24"/>
    <w:rPr>
      <w:rFonts w:ascii="Times New Roman" w:eastAsia="Times New Roman" w:hAnsi="Times New Roman" w:cs="Times New Roman"/>
      <w:noProof/>
      <w:sz w:val="28"/>
    </w:rPr>
  </w:style>
  <w:style w:type="paragraph" w:customStyle="1" w:styleId="Heading1AA">
    <w:name w:val="Heading 1 A A"/>
    <w:next w:val="Normal"/>
    <w:rsid w:val="00A51F24"/>
    <w:pPr>
      <w:keepNext/>
      <w:jc w:val="center"/>
      <w:outlineLvl w:val="0"/>
    </w:pPr>
    <w:rPr>
      <w:rFonts w:ascii="Times New Roman Bold" w:eastAsia="ヒラギノ角ゴ Pro W3" w:hAnsi="Times New Roman Bold" w:cs="Times New Roman"/>
      <w:color w:val="000000"/>
      <w:sz w:val="20"/>
      <w:szCs w:val="20"/>
    </w:rPr>
  </w:style>
  <w:style w:type="paragraph" w:styleId="BalloonText">
    <w:name w:val="Balloon Text"/>
    <w:basedOn w:val="Normal"/>
    <w:link w:val="BalloonTextChar"/>
    <w:uiPriority w:val="99"/>
    <w:semiHidden/>
    <w:unhideWhenUsed/>
    <w:rsid w:val="00A51F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1F24"/>
    <w:rPr>
      <w:rFonts w:ascii="Lucida Grande" w:eastAsia="Times New Roman" w:hAnsi="Lucida Grande" w:cs="Lucida Grande"/>
      <w:noProof/>
      <w:sz w:val="18"/>
      <w:szCs w:val="18"/>
    </w:rPr>
  </w:style>
  <w:style w:type="character" w:customStyle="1" w:styleId="apple-converted-space">
    <w:name w:val="apple-converted-space"/>
    <w:basedOn w:val="DefaultParagraphFont"/>
    <w:rsid w:val="00497D38"/>
  </w:style>
  <w:style w:type="table" w:styleId="TableGrid">
    <w:name w:val="Table Grid"/>
    <w:basedOn w:val="TableNormal"/>
    <w:uiPriority w:val="59"/>
    <w:rsid w:val="005558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CA612F"/>
    <w:pPr>
      <w:tabs>
        <w:tab w:val="center" w:pos="4320"/>
        <w:tab w:val="right" w:pos="8640"/>
      </w:tabs>
    </w:pPr>
  </w:style>
  <w:style w:type="character" w:customStyle="1" w:styleId="FooterChar">
    <w:name w:val="Footer Char"/>
    <w:basedOn w:val="DefaultParagraphFont"/>
    <w:link w:val="Footer"/>
    <w:uiPriority w:val="99"/>
    <w:rsid w:val="00CA612F"/>
    <w:rPr>
      <w:rFonts w:ascii="Times New Roman" w:eastAsia="Times New Roman" w:hAnsi="Times New Roman" w:cs="Times New Roman"/>
      <w:noProof/>
    </w:rPr>
  </w:style>
  <w:style w:type="character" w:styleId="PageNumber">
    <w:name w:val="page number"/>
    <w:basedOn w:val="DefaultParagraphFont"/>
    <w:uiPriority w:val="99"/>
    <w:semiHidden/>
    <w:unhideWhenUsed/>
    <w:rsid w:val="00CA6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81804">
      <w:bodyDiv w:val="1"/>
      <w:marLeft w:val="0"/>
      <w:marRight w:val="0"/>
      <w:marTop w:val="0"/>
      <w:marBottom w:val="0"/>
      <w:divBdr>
        <w:top w:val="none" w:sz="0" w:space="0" w:color="auto"/>
        <w:left w:val="none" w:sz="0" w:space="0" w:color="auto"/>
        <w:bottom w:val="none" w:sz="0" w:space="0" w:color="auto"/>
        <w:right w:val="none" w:sz="0" w:space="0" w:color="auto"/>
      </w:divBdr>
    </w:div>
    <w:div w:id="465005802">
      <w:bodyDiv w:val="1"/>
      <w:marLeft w:val="0"/>
      <w:marRight w:val="0"/>
      <w:marTop w:val="0"/>
      <w:marBottom w:val="0"/>
      <w:divBdr>
        <w:top w:val="none" w:sz="0" w:space="0" w:color="auto"/>
        <w:left w:val="none" w:sz="0" w:space="0" w:color="auto"/>
        <w:bottom w:val="none" w:sz="0" w:space="0" w:color="auto"/>
        <w:right w:val="none" w:sz="0" w:space="0" w:color="auto"/>
      </w:divBdr>
    </w:div>
    <w:div w:id="517818554">
      <w:bodyDiv w:val="1"/>
      <w:marLeft w:val="0"/>
      <w:marRight w:val="0"/>
      <w:marTop w:val="0"/>
      <w:marBottom w:val="0"/>
      <w:divBdr>
        <w:top w:val="none" w:sz="0" w:space="0" w:color="auto"/>
        <w:left w:val="none" w:sz="0" w:space="0" w:color="auto"/>
        <w:bottom w:val="none" w:sz="0" w:space="0" w:color="auto"/>
        <w:right w:val="none" w:sz="0" w:space="0" w:color="auto"/>
      </w:divBdr>
    </w:div>
    <w:div w:id="779644563">
      <w:bodyDiv w:val="1"/>
      <w:marLeft w:val="0"/>
      <w:marRight w:val="0"/>
      <w:marTop w:val="0"/>
      <w:marBottom w:val="0"/>
      <w:divBdr>
        <w:top w:val="none" w:sz="0" w:space="0" w:color="auto"/>
        <w:left w:val="none" w:sz="0" w:space="0" w:color="auto"/>
        <w:bottom w:val="none" w:sz="0" w:space="0" w:color="auto"/>
        <w:right w:val="none" w:sz="0" w:space="0" w:color="auto"/>
      </w:divBdr>
    </w:div>
    <w:div w:id="13506448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6</Pages>
  <Words>1660</Words>
  <Characters>8966</Characters>
  <Application>Microsoft Macintosh Word</Application>
  <DocSecurity>0</DocSecurity>
  <Lines>172</Lines>
  <Paragraphs>50</Paragraphs>
  <ScaleCrop>false</ScaleCrop>
  <Company>BSSD</Company>
  <LinksUpToDate>false</LinksUpToDate>
  <CharactersWithSpaces>10576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LocalUser Admin</dc:creator>
  <cp:keywords/>
  <dc:description/>
  <cp:lastModifiedBy>LocalUser Admin</cp:lastModifiedBy>
  <cp:revision>15</cp:revision>
  <dcterms:created xsi:type="dcterms:W3CDTF">2017-06-15T12:31:00Z</dcterms:created>
  <dcterms:modified xsi:type="dcterms:W3CDTF">2018-08-27T11:27:00Z</dcterms:modified>
</cp:coreProperties>
</file>